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766" w:rsidRPr="009A6FC4" w:rsidRDefault="00024766" w:rsidP="00024766">
      <w:pPr>
        <w:pStyle w:val="ac"/>
        <w:jc w:val="center"/>
        <w:rPr>
          <w:b/>
          <w:sz w:val="28"/>
          <w:szCs w:val="28"/>
        </w:rPr>
      </w:pPr>
      <w:r w:rsidRPr="009A6FC4">
        <w:rPr>
          <w:b/>
          <w:sz w:val="28"/>
          <w:szCs w:val="28"/>
        </w:rPr>
        <w:t>АДМИНИСТРАЦИЯ</w:t>
      </w:r>
    </w:p>
    <w:p w:rsidR="00024766" w:rsidRPr="009A6FC4" w:rsidRDefault="00024766" w:rsidP="00024766">
      <w:pPr>
        <w:pStyle w:val="ac"/>
        <w:jc w:val="center"/>
        <w:rPr>
          <w:b/>
          <w:sz w:val="28"/>
          <w:szCs w:val="28"/>
        </w:rPr>
      </w:pPr>
      <w:r>
        <w:rPr>
          <w:b/>
          <w:sz w:val="28"/>
          <w:szCs w:val="28"/>
        </w:rPr>
        <w:t>КЛИМКОВС</w:t>
      </w:r>
      <w:r w:rsidRPr="009A6FC4">
        <w:rPr>
          <w:b/>
          <w:sz w:val="28"/>
          <w:szCs w:val="28"/>
        </w:rPr>
        <w:t>КОГО СЕЛЬСКОГО ПОСЕЛЕНИЯ</w:t>
      </w:r>
    </w:p>
    <w:p w:rsidR="00024766" w:rsidRPr="009A6FC4" w:rsidRDefault="00024766" w:rsidP="00024766">
      <w:pPr>
        <w:pStyle w:val="ac"/>
        <w:jc w:val="center"/>
        <w:rPr>
          <w:b/>
          <w:sz w:val="28"/>
          <w:szCs w:val="28"/>
        </w:rPr>
      </w:pPr>
      <w:r w:rsidRPr="009A6FC4">
        <w:rPr>
          <w:b/>
          <w:sz w:val="28"/>
          <w:szCs w:val="28"/>
        </w:rPr>
        <w:t>БЕЛОХОЛУНИЦКОГО РАЙОНА</w:t>
      </w:r>
    </w:p>
    <w:p w:rsidR="00024766" w:rsidRPr="009A6FC4" w:rsidRDefault="00024766" w:rsidP="00024766">
      <w:pPr>
        <w:pStyle w:val="ac"/>
        <w:spacing w:after="360"/>
        <w:jc w:val="center"/>
        <w:rPr>
          <w:b/>
          <w:sz w:val="32"/>
          <w:szCs w:val="32"/>
        </w:rPr>
      </w:pPr>
      <w:r w:rsidRPr="009A6FC4">
        <w:rPr>
          <w:b/>
          <w:sz w:val="28"/>
          <w:szCs w:val="28"/>
        </w:rPr>
        <w:t>КИРОВСКОЙ ОБЛАСТИ</w:t>
      </w:r>
    </w:p>
    <w:p w:rsidR="00024766" w:rsidRPr="009A6FC4" w:rsidRDefault="00024766" w:rsidP="00024766">
      <w:pPr>
        <w:pStyle w:val="af8"/>
        <w:tabs>
          <w:tab w:val="left" w:pos="4536"/>
        </w:tabs>
        <w:spacing w:after="360" w:line="240" w:lineRule="auto"/>
        <w:jc w:val="left"/>
        <w:rPr>
          <w:rFonts w:ascii="Times New Roman" w:hAnsi="Times New Roman" w:cs="Times New Roman"/>
          <w:b/>
        </w:rPr>
      </w:pPr>
      <w:r w:rsidRPr="009A6FC4">
        <w:rPr>
          <w:rFonts w:ascii="Times New Roman" w:hAnsi="Times New Roman" w:cs="Times New Roman"/>
          <w:b/>
          <w:szCs w:val="32"/>
        </w:rPr>
        <w:t xml:space="preserve">                                        </w:t>
      </w:r>
      <w:r w:rsidRPr="009A6FC4">
        <w:rPr>
          <w:rFonts w:ascii="Times New Roman" w:hAnsi="Times New Roman" w:cs="Times New Roman"/>
          <w:b/>
        </w:rPr>
        <w:t>ПОСТАНОВЛЕНИЕ</w:t>
      </w:r>
    </w:p>
    <w:p w:rsidR="00024766" w:rsidRPr="009A6FC4" w:rsidRDefault="00887E19" w:rsidP="00024766">
      <w:pPr>
        <w:pStyle w:val="af8"/>
        <w:tabs>
          <w:tab w:val="left" w:pos="4536"/>
        </w:tabs>
        <w:spacing w:line="240" w:lineRule="auto"/>
        <w:rPr>
          <w:rFonts w:ascii="Times New Roman" w:hAnsi="Times New Roman" w:cs="Times New Roman"/>
          <w:sz w:val="24"/>
          <w:szCs w:val="24"/>
        </w:rPr>
      </w:pPr>
      <w:r>
        <w:rPr>
          <w:rFonts w:ascii="Times New Roman" w:hAnsi="Times New Roman" w:cs="Times New Roman"/>
          <w:sz w:val="28"/>
          <w:szCs w:val="28"/>
        </w:rPr>
        <w:t>28</w:t>
      </w:r>
      <w:r w:rsidR="00024766" w:rsidRPr="009A6FC4">
        <w:rPr>
          <w:rFonts w:ascii="Times New Roman" w:hAnsi="Times New Roman" w:cs="Times New Roman"/>
          <w:sz w:val="28"/>
          <w:szCs w:val="28"/>
        </w:rPr>
        <w:t>.</w:t>
      </w:r>
      <w:r w:rsidR="00024766">
        <w:rPr>
          <w:rFonts w:ascii="Times New Roman" w:hAnsi="Times New Roman" w:cs="Times New Roman"/>
          <w:sz w:val="28"/>
          <w:szCs w:val="28"/>
        </w:rPr>
        <w:t>0</w:t>
      </w:r>
      <w:r w:rsidR="00F27A3C">
        <w:rPr>
          <w:rFonts w:ascii="Times New Roman" w:hAnsi="Times New Roman" w:cs="Times New Roman"/>
          <w:sz w:val="28"/>
          <w:szCs w:val="28"/>
        </w:rPr>
        <w:t>8.2023</w:t>
      </w:r>
      <w:r w:rsidR="00024766" w:rsidRPr="009A6FC4">
        <w:rPr>
          <w:rFonts w:ascii="Times New Roman" w:hAnsi="Times New Roman" w:cs="Times New Roman"/>
          <w:sz w:val="28"/>
          <w:szCs w:val="28"/>
        </w:rPr>
        <w:t xml:space="preserve">                                                                                        </w:t>
      </w:r>
      <w:r w:rsidR="00024766">
        <w:rPr>
          <w:rFonts w:ascii="Times New Roman" w:hAnsi="Times New Roman" w:cs="Times New Roman"/>
          <w:sz w:val="28"/>
          <w:szCs w:val="28"/>
        </w:rPr>
        <w:t xml:space="preserve">           </w:t>
      </w:r>
      <w:r w:rsidRPr="009A6FC4">
        <w:rPr>
          <w:rFonts w:ascii="Times New Roman" w:hAnsi="Times New Roman" w:cs="Times New Roman"/>
          <w:sz w:val="28"/>
          <w:szCs w:val="28"/>
        </w:rPr>
        <w:t xml:space="preserve">№ </w:t>
      </w:r>
      <w:r w:rsidRPr="009A6FC4">
        <w:rPr>
          <w:rFonts w:ascii="Times New Roman" w:hAnsi="Times New Roman" w:cs="Times New Roman"/>
          <w:sz w:val="24"/>
          <w:szCs w:val="24"/>
        </w:rPr>
        <w:t>47</w:t>
      </w:r>
      <w:r>
        <w:rPr>
          <w:rFonts w:ascii="Times New Roman" w:hAnsi="Times New Roman" w:cs="Times New Roman"/>
          <w:sz w:val="24"/>
          <w:szCs w:val="24"/>
        </w:rPr>
        <w:t>-П</w:t>
      </w:r>
      <w:r w:rsidR="00024766" w:rsidRPr="009A6FC4">
        <w:rPr>
          <w:rFonts w:ascii="Times New Roman" w:hAnsi="Times New Roman" w:cs="Times New Roman"/>
          <w:sz w:val="24"/>
          <w:szCs w:val="24"/>
        </w:rPr>
        <w:t xml:space="preserve">       </w:t>
      </w:r>
    </w:p>
    <w:p w:rsidR="00024766" w:rsidRPr="009A6FC4" w:rsidRDefault="00024766" w:rsidP="00024766">
      <w:pPr>
        <w:pStyle w:val="af8"/>
        <w:tabs>
          <w:tab w:val="left" w:pos="4536"/>
        </w:tabs>
        <w:spacing w:after="480" w:line="240" w:lineRule="auto"/>
        <w:rPr>
          <w:rFonts w:ascii="Times New Roman" w:hAnsi="Times New Roman" w:cs="Times New Roman"/>
          <w:sz w:val="28"/>
          <w:szCs w:val="28"/>
        </w:rPr>
      </w:pPr>
      <w:r>
        <w:rPr>
          <w:rFonts w:ascii="Times New Roman" w:hAnsi="Times New Roman" w:cs="Times New Roman"/>
          <w:sz w:val="28"/>
          <w:szCs w:val="28"/>
        </w:rPr>
        <w:t>п. Климковка</w:t>
      </w:r>
    </w:p>
    <w:tbl>
      <w:tblPr>
        <w:tblW w:w="9072" w:type="dxa"/>
        <w:tblLayout w:type="fixed"/>
        <w:tblCellMar>
          <w:left w:w="70" w:type="dxa"/>
          <w:right w:w="70" w:type="dxa"/>
        </w:tblCellMar>
        <w:tblLook w:val="0000" w:firstRow="0" w:lastRow="0" w:firstColumn="0" w:lastColumn="0" w:noHBand="0" w:noVBand="0"/>
      </w:tblPr>
      <w:tblGrid>
        <w:gridCol w:w="9072"/>
      </w:tblGrid>
      <w:tr w:rsidR="00D7532F" w:rsidRPr="00D7532F" w:rsidTr="00926915">
        <w:tc>
          <w:tcPr>
            <w:tcW w:w="9072" w:type="dxa"/>
          </w:tcPr>
          <w:p w:rsidR="00D7532F" w:rsidRPr="00D7532F" w:rsidRDefault="00D7532F" w:rsidP="00E10946">
            <w:pPr>
              <w:tabs>
                <w:tab w:val="left" w:pos="2765"/>
              </w:tabs>
              <w:spacing w:after="480"/>
              <w:ind w:left="499" w:right="357"/>
              <w:jc w:val="center"/>
              <w:rPr>
                <w:b/>
                <w:sz w:val="28"/>
                <w:szCs w:val="28"/>
              </w:rPr>
            </w:pPr>
            <w:r w:rsidRPr="00D7532F">
              <w:rPr>
                <w:b/>
                <w:sz w:val="28"/>
                <w:szCs w:val="28"/>
              </w:rPr>
              <w:t>О порядке оценки и возмещения ущерба за вынужденный и незаконный снос (повреждение) зеленых насаждений на терри</w:t>
            </w:r>
            <w:r w:rsidR="00887E19">
              <w:rPr>
                <w:b/>
                <w:sz w:val="28"/>
                <w:szCs w:val="28"/>
              </w:rPr>
              <w:t xml:space="preserve">тории Климковского сельского </w:t>
            </w:r>
            <w:bookmarkStart w:id="0" w:name="_GoBack"/>
            <w:bookmarkEnd w:id="0"/>
            <w:r w:rsidR="00887E19">
              <w:rPr>
                <w:b/>
                <w:sz w:val="28"/>
                <w:szCs w:val="28"/>
              </w:rPr>
              <w:t xml:space="preserve">поселения Белохолуницкого района </w:t>
            </w:r>
            <w:r w:rsidRPr="00D7532F">
              <w:rPr>
                <w:b/>
                <w:sz w:val="28"/>
                <w:szCs w:val="28"/>
              </w:rPr>
              <w:t xml:space="preserve"> Кировской области</w:t>
            </w:r>
          </w:p>
        </w:tc>
      </w:tr>
    </w:tbl>
    <w:p w:rsidR="00D7532F" w:rsidRPr="00D7532F" w:rsidRDefault="00D7532F" w:rsidP="00D7532F">
      <w:pPr>
        <w:tabs>
          <w:tab w:val="left" w:pos="7230"/>
        </w:tabs>
        <w:suppressAutoHyphens/>
        <w:autoSpaceDE w:val="0"/>
        <w:spacing w:line="360" w:lineRule="auto"/>
        <w:ind w:firstLine="777"/>
        <w:jc w:val="both"/>
        <w:rPr>
          <w:sz w:val="28"/>
          <w:szCs w:val="28"/>
        </w:rPr>
      </w:pPr>
      <w:r w:rsidRPr="00D7532F">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Уставом муниципального образования </w:t>
      </w:r>
      <w:r w:rsidR="00E10946">
        <w:rPr>
          <w:sz w:val="28"/>
          <w:szCs w:val="28"/>
        </w:rPr>
        <w:t xml:space="preserve">Климковское сельское поселение Белохолуницкого района </w:t>
      </w:r>
      <w:r w:rsidRPr="00D7532F">
        <w:rPr>
          <w:sz w:val="28"/>
          <w:szCs w:val="28"/>
        </w:rPr>
        <w:t>Кировской области, админист</w:t>
      </w:r>
      <w:r w:rsidR="00E10946">
        <w:rPr>
          <w:sz w:val="28"/>
          <w:szCs w:val="28"/>
        </w:rPr>
        <w:t>рация Климковского сельского поселения Белохолуницкого района Кировской области</w:t>
      </w:r>
      <w:r w:rsidRPr="00D7532F">
        <w:rPr>
          <w:sz w:val="28"/>
          <w:szCs w:val="28"/>
        </w:rPr>
        <w:t xml:space="preserve"> </w:t>
      </w:r>
      <w:r w:rsidRPr="00D7532F">
        <w:rPr>
          <w:b/>
          <w:bCs/>
          <w:sz w:val="28"/>
          <w:szCs w:val="28"/>
        </w:rPr>
        <w:t>ПОСТАНОВЛЯЕТ</w:t>
      </w:r>
      <w:r w:rsidRPr="00D7532F">
        <w:rPr>
          <w:sz w:val="28"/>
          <w:szCs w:val="28"/>
        </w:rPr>
        <w:t>:</w:t>
      </w:r>
    </w:p>
    <w:p w:rsidR="00D7532F" w:rsidRPr="00D7532F" w:rsidRDefault="00D7532F" w:rsidP="00D7532F">
      <w:pPr>
        <w:spacing w:line="360" w:lineRule="auto"/>
        <w:ind w:firstLine="708"/>
        <w:jc w:val="both"/>
        <w:rPr>
          <w:sz w:val="28"/>
          <w:szCs w:val="28"/>
        </w:rPr>
      </w:pPr>
      <w:r w:rsidRPr="00D7532F">
        <w:rPr>
          <w:sz w:val="28"/>
          <w:szCs w:val="28"/>
        </w:rPr>
        <w:t xml:space="preserve">1. Утвердить Порядок оценки и возмещения ущерба за вынужденный снос (повреждение) зеленых насаждений на территории </w:t>
      </w:r>
      <w:r w:rsidR="00E10946">
        <w:rPr>
          <w:sz w:val="28"/>
          <w:szCs w:val="28"/>
        </w:rPr>
        <w:t>Климковского сельского поселения Белохолуницкого района</w:t>
      </w:r>
      <w:r w:rsidRPr="00D7532F">
        <w:rPr>
          <w:sz w:val="28"/>
          <w:szCs w:val="28"/>
        </w:rPr>
        <w:t xml:space="preserve"> Кировской области согласно приложению № 1.</w:t>
      </w:r>
    </w:p>
    <w:p w:rsidR="00D7532F" w:rsidRPr="00D7532F" w:rsidRDefault="00D7532F" w:rsidP="00D7532F">
      <w:pPr>
        <w:spacing w:line="360" w:lineRule="auto"/>
        <w:ind w:firstLine="708"/>
        <w:jc w:val="both"/>
        <w:rPr>
          <w:sz w:val="28"/>
          <w:szCs w:val="28"/>
        </w:rPr>
      </w:pPr>
      <w:r w:rsidRPr="00D7532F">
        <w:rPr>
          <w:sz w:val="28"/>
          <w:szCs w:val="28"/>
        </w:rPr>
        <w:t>2. Утвер</w:t>
      </w:r>
      <w:r w:rsidR="00E10946">
        <w:rPr>
          <w:sz w:val="28"/>
          <w:szCs w:val="28"/>
        </w:rPr>
        <w:t>дить Методику</w:t>
      </w:r>
      <w:r w:rsidRPr="00D7532F">
        <w:rPr>
          <w:sz w:val="28"/>
          <w:szCs w:val="28"/>
        </w:rPr>
        <w:t xml:space="preserve"> оценки ущерба за вынужденный и незаконный снос (повреждение) зеленых насаждений на территории </w:t>
      </w:r>
      <w:r w:rsidR="00E10946">
        <w:rPr>
          <w:sz w:val="28"/>
          <w:szCs w:val="28"/>
        </w:rPr>
        <w:t>Климковского сельского поселения Белохолуницкого района</w:t>
      </w:r>
      <w:r w:rsidRPr="00D7532F">
        <w:rPr>
          <w:sz w:val="28"/>
          <w:szCs w:val="28"/>
        </w:rPr>
        <w:t xml:space="preserve"> Кировской области согласно приложению № 2.</w:t>
      </w:r>
    </w:p>
    <w:p w:rsidR="00D7532F" w:rsidRPr="00D7532F" w:rsidRDefault="00D7532F" w:rsidP="00E10946">
      <w:pPr>
        <w:spacing w:after="720" w:line="360" w:lineRule="auto"/>
        <w:ind w:firstLine="709"/>
        <w:jc w:val="both"/>
        <w:rPr>
          <w:sz w:val="28"/>
          <w:szCs w:val="28"/>
        </w:rPr>
      </w:pPr>
      <w:r w:rsidRPr="00D7532F">
        <w:rPr>
          <w:sz w:val="28"/>
          <w:szCs w:val="28"/>
        </w:rPr>
        <w:t xml:space="preserve">3. Настоящее постановление вступает в силу </w:t>
      </w:r>
      <w:r w:rsidRPr="00D7532F">
        <w:rPr>
          <w:bCs/>
          <w:color w:val="000000"/>
          <w:sz w:val="28"/>
          <w:szCs w:val="28"/>
        </w:rPr>
        <w:t xml:space="preserve">с момента его </w:t>
      </w:r>
      <w:r w:rsidRPr="00D7532F">
        <w:rPr>
          <w:sz w:val="28"/>
          <w:szCs w:val="28"/>
        </w:rPr>
        <w:t xml:space="preserve">официального опубликования на официальном сайте </w:t>
      </w:r>
      <w:r w:rsidR="00E10946">
        <w:rPr>
          <w:sz w:val="28"/>
          <w:szCs w:val="28"/>
        </w:rPr>
        <w:t xml:space="preserve">органов местного самоуправления муниципального образования Климковского сельского </w:t>
      </w:r>
      <w:r w:rsidR="00E10946">
        <w:rPr>
          <w:sz w:val="28"/>
          <w:szCs w:val="28"/>
        </w:rPr>
        <w:lastRenderedPageBreak/>
        <w:t xml:space="preserve">поселения Белохолуницкого муниципального район Кировской области в сети "Интернет" на едином Интернет – портале https://klimkovka.gosuslugi.ru.  </w:t>
      </w:r>
    </w:p>
    <w:p w:rsidR="00E10946" w:rsidRDefault="00E10946" w:rsidP="00E10946">
      <w:pPr>
        <w:spacing w:line="300" w:lineRule="exact"/>
        <w:rPr>
          <w:sz w:val="28"/>
          <w:szCs w:val="28"/>
        </w:rPr>
      </w:pPr>
      <w:r>
        <w:rPr>
          <w:sz w:val="28"/>
          <w:szCs w:val="28"/>
        </w:rPr>
        <w:t xml:space="preserve">Глава Климковского </w:t>
      </w:r>
    </w:p>
    <w:p w:rsidR="00E10946" w:rsidRDefault="00E10946" w:rsidP="00E10946">
      <w:pPr>
        <w:spacing w:line="440" w:lineRule="exact"/>
        <w:rPr>
          <w:sz w:val="28"/>
          <w:szCs w:val="28"/>
        </w:rPr>
      </w:pPr>
      <w:r>
        <w:rPr>
          <w:sz w:val="28"/>
          <w:szCs w:val="28"/>
        </w:rPr>
        <w:t xml:space="preserve">сельского поселения                                    А.А. Шаргунов                           </w:t>
      </w:r>
    </w:p>
    <w:p w:rsidR="00E10946" w:rsidRDefault="00E10946" w:rsidP="00E10946">
      <w:pPr>
        <w:rPr>
          <w:sz w:val="28"/>
          <w:szCs w:val="28"/>
        </w:rPr>
      </w:pPr>
    </w:p>
    <w:p w:rsidR="00E10946" w:rsidRPr="002B52D9" w:rsidRDefault="00E10946" w:rsidP="00E10946">
      <w:pPr>
        <w:widowControl w:val="0"/>
        <w:tabs>
          <w:tab w:val="left" w:pos="590"/>
        </w:tabs>
        <w:spacing w:after="480"/>
        <w:rPr>
          <w:color w:val="000000"/>
          <w:sz w:val="28"/>
          <w:szCs w:val="28"/>
        </w:rPr>
      </w:pPr>
      <w:r w:rsidRPr="002B52D9">
        <w:rPr>
          <w:color w:val="000000"/>
          <w:sz w:val="28"/>
          <w:szCs w:val="28"/>
        </w:rPr>
        <w:t>ПОДГОТОВЛЕНО:</w:t>
      </w:r>
    </w:p>
    <w:p w:rsidR="00E10946" w:rsidRPr="002B52D9" w:rsidRDefault="00E10946" w:rsidP="00E10946">
      <w:pPr>
        <w:widowControl w:val="0"/>
        <w:tabs>
          <w:tab w:val="left" w:pos="590"/>
        </w:tabs>
        <w:spacing w:after="480"/>
        <w:rPr>
          <w:color w:val="000000"/>
          <w:sz w:val="28"/>
          <w:szCs w:val="28"/>
        </w:rPr>
      </w:pPr>
      <w:r w:rsidRPr="002B52D9">
        <w:rPr>
          <w:color w:val="000000"/>
          <w:sz w:val="28"/>
          <w:szCs w:val="28"/>
        </w:rPr>
        <w:t>Специалист администрации                                                Л.Г.Запольских</w:t>
      </w:r>
    </w:p>
    <w:p w:rsidR="00E10946" w:rsidRPr="002B52D9" w:rsidRDefault="00E10946" w:rsidP="00E10946">
      <w:pPr>
        <w:widowControl w:val="0"/>
        <w:rPr>
          <w:color w:val="000000"/>
          <w:sz w:val="28"/>
          <w:szCs w:val="28"/>
        </w:rPr>
      </w:pPr>
      <w:r w:rsidRPr="002B52D9">
        <w:rPr>
          <w:color w:val="000000"/>
          <w:sz w:val="28"/>
          <w:szCs w:val="28"/>
        </w:rPr>
        <w:t>Разослать: Прокуратура Белохолуницкого района</w:t>
      </w:r>
    </w:p>
    <w:p w:rsidR="00E10946" w:rsidRDefault="00E10946" w:rsidP="00E10946">
      <w:pPr>
        <w:ind w:left="4860"/>
        <w:rPr>
          <w:sz w:val="28"/>
          <w:szCs w:val="28"/>
        </w:rPr>
      </w:pPr>
    </w:p>
    <w:p w:rsidR="00E10946" w:rsidRDefault="00E10946" w:rsidP="00E10946">
      <w:pPr>
        <w:jc w:val="both"/>
        <w:rPr>
          <w:sz w:val="28"/>
          <w:szCs w:val="28"/>
        </w:rPr>
      </w:pPr>
      <w:r>
        <w:rPr>
          <w:sz w:val="28"/>
          <w:szCs w:val="28"/>
        </w:rPr>
        <w:t xml:space="preserve">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Климковского сельского поселения Белохолуницкого муниципального район Кировской области в сети "Интернет" на едином Интернет – портале https://klimkovka.gosuslugi.ru.   </w:t>
      </w:r>
    </w:p>
    <w:p w:rsidR="00D7532F" w:rsidRPr="00E10946" w:rsidRDefault="00D7532F" w:rsidP="00E10946">
      <w:pPr>
        <w:widowControl w:val="0"/>
        <w:jc w:val="both"/>
        <w:rPr>
          <w:sz w:val="28"/>
          <w:szCs w:val="28"/>
        </w:rPr>
      </w:pPr>
    </w:p>
    <w:p w:rsidR="00D7532F" w:rsidRPr="00D7532F" w:rsidRDefault="00D7532F" w:rsidP="00D7532F">
      <w:pPr>
        <w:rPr>
          <w:sz w:val="28"/>
          <w:szCs w:val="20"/>
        </w:rPr>
      </w:pPr>
      <w:r w:rsidRPr="00D7532F">
        <w:rPr>
          <w:sz w:val="28"/>
          <w:szCs w:val="20"/>
        </w:rPr>
        <w:br w:type="page"/>
      </w:r>
    </w:p>
    <w:tbl>
      <w:tblPr>
        <w:tblStyle w:val="13"/>
        <w:tblW w:w="9356" w:type="dxa"/>
        <w:tblLook w:val="04A0" w:firstRow="1" w:lastRow="0" w:firstColumn="1" w:lastColumn="0" w:noHBand="0" w:noVBand="1"/>
      </w:tblPr>
      <w:tblGrid>
        <w:gridCol w:w="4536"/>
        <w:gridCol w:w="479"/>
        <w:gridCol w:w="2103"/>
        <w:gridCol w:w="567"/>
        <w:gridCol w:w="1671"/>
      </w:tblGrid>
      <w:tr w:rsidR="00D7532F" w:rsidRPr="00D7532F" w:rsidTr="00926915">
        <w:tc>
          <w:tcPr>
            <w:tcW w:w="4536" w:type="dxa"/>
            <w:tcBorders>
              <w:top w:val="nil"/>
              <w:left w:val="nil"/>
              <w:bottom w:val="nil"/>
              <w:right w:val="nil"/>
            </w:tcBorders>
          </w:tcPr>
          <w:p w:rsidR="00D7532F" w:rsidRPr="00D7532F" w:rsidRDefault="00D7532F" w:rsidP="00D7532F">
            <w:pPr>
              <w:jc w:val="both"/>
              <w:rPr>
                <w:sz w:val="28"/>
                <w:szCs w:val="20"/>
              </w:rPr>
            </w:pPr>
          </w:p>
          <w:p w:rsidR="00D7532F" w:rsidRPr="00D7532F" w:rsidRDefault="00D7532F" w:rsidP="00D7532F">
            <w:pPr>
              <w:jc w:val="both"/>
              <w:rPr>
                <w:sz w:val="28"/>
                <w:szCs w:val="20"/>
              </w:rPr>
            </w:pPr>
          </w:p>
          <w:p w:rsidR="00D7532F" w:rsidRPr="00D7532F" w:rsidRDefault="00D7532F" w:rsidP="00D7532F">
            <w:pPr>
              <w:jc w:val="both"/>
              <w:rPr>
                <w:sz w:val="28"/>
                <w:szCs w:val="20"/>
              </w:rPr>
            </w:pPr>
          </w:p>
          <w:p w:rsidR="00D7532F" w:rsidRPr="00D7532F" w:rsidRDefault="00D7532F" w:rsidP="00D7532F">
            <w:pPr>
              <w:jc w:val="both"/>
              <w:rPr>
                <w:sz w:val="28"/>
                <w:szCs w:val="20"/>
              </w:rPr>
            </w:pPr>
          </w:p>
        </w:tc>
        <w:tc>
          <w:tcPr>
            <w:tcW w:w="4820" w:type="dxa"/>
            <w:gridSpan w:val="4"/>
            <w:tcBorders>
              <w:top w:val="nil"/>
              <w:left w:val="nil"/>
              <w:bottom w:val="nil"/>
              <w:right w:val="nil"/>
            </w:tcBorders>
          </w:tcPr>
          <w:p w:rsidR="00D7532F" w:rsidRPr="00D7532F" w:rsidRDefault="00D7532F" w:rsidP="00D7532F">
            <w:pPr>
              <w:jc w:val="both"/>
              <w:rPr>
                <w:sz w:val="28"/>
                <w:szCs w:val="20"/>
              </w:rPr>
            </w:pPr>
            <w:r w:rsidRPr="00D7532F">
              <w:rPr>
                <w:sz w:val="28"/>
                <w:szCs w:val="20"/>
              </w:rPr>
              <w:t>Приложение № 1</w:t>
            </w:r>
          </w:p>
          <w:p w:rsidR="00D7532F" w:rsidRPr="00D7532F" w:rsidRDefault="00D7532F" w:rsidP="00D7532F">
            <w:pPr>
              <w:jc w:val="both"/>
              <w:rPr>
                <w:sz w:val="28"/>
                <w:szCs w:val="20"/>
              </w:rPr>
            </w:pPr>
          </w:p>
          <w:p w:rsidR="00D7532F" w:rsidRPr="00D7532F" w:rsidRDefault="00D7532F" w:rsidP="00D7532F">
            <w:pPr>
              <w:jc w:val="both"/>
              <w:rPr>
                <w:sz w:val="28"/>
                <w:szCs w:val="20"/>
              </w:rPr>
            </w:pPr>
            <w:r w:rsidRPr="00D7532F">
              <w:rPr>
                <w:sz w:val="28"/>
                <w:szCs w:val="20"/>
              </w:rPr>
              <w:t>УТВЕРЖДЕНО</w:t>
            </w:r>
          </w:p>
          <w:p w:rsidR="00D7532F" w:rsidRPr="00D7532F" w:rsidRDefault="00D7532F" w:rsidP="00D7532F">
            <w:pPr>
              <w:jc w:val="both"/>
              <w:rPr>
                <w:sz w:val="28"/>
                <w:szCs w:val="20"/>
              </w:rPr>
            </w:pPr>
          </w:p>
          <w:p w:rsidR="00D7532F" w:rsidRPr="00D7532F" w:rsidRDefault="00D7532F" w:rsidP="00D7532F">
            <w:pPr>
              <w:rPr>
                <w:sz w:val="28"/>
                <w:szCs w:val="20"/>
              </w:rPr>
            </w:pPr>
            <w:r w:rsidRPr="00D7532F">
              <w:rPr>
                <w:sz w:val="28"/>
                <w:szCs w:val="20"/>
              </w:rPr>
              <w:t>постановлением администрации</w:t>
            </w:r>
            <w:r w:rsidR="00E10946">
              <w:rPr>
                <w:sz w:val="28"/>
                <w:szCs w:val="20"/>
              </w:rPr>
              <w:t xml:space="preserve"> Климковского сельского поселения</w:t>
            </w:r>
          </w:p>
        </w:tc>
      </w:tr>
      <w:tr w:rsidR="00D7532F" w:rsidRPr="00D7532F" w:rsidTr="00926915">
        <w:tc>
          <w:tcPr>
            <w:tcW w:w="4536" w:type="dxa"/>
            <w:tcBorders>
              <w:top w:val="nil"/>
              <w:left w:val="nil"/>
              <w:bottom w:val="nil"/>
              <w:right w:val="nil"/>
            </w:tcBorders>
          </w:tcPr>
          <w:p w:rsidR="00D7532F" w:rsidRPr="00D7532F" w:rsidRDefault="00D7532F" w:rsidP="00D7532F">
            <w:pPr>
              <w:jc w:val="both"/>
              <w:rPr>
                <w:sz w:val="28"/>
                <w:szCs w:val="20"/>
              </w:rPr>
            </w:pPr>
          </w:p>
        </w:tc>
        <w:tc>
          <w:tcPr>
            <w:tcW w:w="479" w:type="dxa"/>
            <w:tcBorders>
              <w:top w:val="nil"/>
              <w:left w:val="nil"/>
              <w:bottom w:val="nil"/>
              <w:right w:val="nil"/>
            </w:tcBorders>
          </w:tcPr>
          <w:p w:rsidR="00D7532F" w:rsidRPr="00D7532F" w:rsidRDefault="00D7532F" w:rsidP="00D7532F">
            <w:pPr>
              <w:jc w:val="both"/>
              <w:rPr>
                <w:sz w:val="28"/>
                <w:szCs w:val="20"/>
              </w:rPr>
            </w:pPr>
            <w:r w:rsidRPr="00D7532F">
              <w:rPr>
                <w:sz w:val="28"/>
                <w:szCs w:val="20"/>
              </w:rPr>
              <w:t>от</w:t>
            </w:r>
          </w:p>
        </w:tc>
        <w:tc>
          <w:tcPr>
            <w:tcW w:w="2103" w:type="dxa"/>
            <w:tcBorders>
              <w:top w:val="nil"/>
              <w:left w:val="nil"/>
              <w:right w:val="nil"/>
            </w:tcBorders>
          </w:tcPr>
          <w:p w:rsidR="00D7532F" w:rsidRPr="00D7532F" w:rsidRDefault="00887E19" w:rsidP="00D7532F">
            <w:pPr>
              <w:jc w:val="both"/>
              <w:rPr>
                <w:sz w:val="28"/>
                <w:szCs w:val="20"/>
              </w:rPr>
            </w:pPr>
            <w:r>
              <w:rPr>
                <w:sz w:val="28"/>
                <w:szCs w:val="20"/>
              </w:rPr>
              <w:t>28.08.2023</w:t>
            </w:r>
          </w:p>
        </w:tc>
        <w:tc>
          <w:tcPr>
            <w:tcW w:w="567" w:type="dxa"/>
            <w:tcBorders>
              <w:top w:val="nil"/>
              <w:left w:val="nil"/>
              <w:bottom w:val="nil"/>
              <w:right w:val="nil"/>
            </w:tcBorders>
          </w:tcPr>
          <w:p w:rsidR="00D7532F" w:rsidRPr="00D7532F" w:rsidRDefault="00D7532F" w:rsidP="00D7532F">
            <w:pPr>
              <w:jc w:val="both"/>
              <w:rPr>
                <w:sz w:val="28"/>
                <w:szCs w:val="20"/>
              </w:rPr>
            </w:pPr>
            <w:r w:rsidRPr="00D7532F">
              <w:rPr>
                <w:sz w:val="28"/>
                <w:szCs w:val="20"/>
              </w:rPr>
              <w:t>№</w:t>
            </w:r>
          </w:p>
        </w:tc>
        <w:tc>
          <w:tcPr>
            <w:tcW w:w="1671" w:type="dxa"/>
            <w:tcBorders>
              <w:top w:val="nil"/>
              <w:left w:val="nil"/>
              <w:right w:val="nil"/>
            </w:tcBorders>
          </w:tcPr>
          <w:p w:rsidR="00D7532F" w:rsidRPr="00D7532F" w:rsidRDefault="00887E19" w:rsidP="00D7532F">
            <w:pPr>
              <w:jc w:val="both"/>
              <w:rPr>
                <w:sz w:val="28"/>
                <w:szCs w:val="20"/>
              </w:rPr>
            </w:pPr>
            <w:r>
              <w:rPr>
                <w:sz w:val="28"/>
                <w:szCs w:val="20"/>
              </w:rPr>
              <w:t>47-П</w:t>
            </w:r>
          </w:p>
        </w:tc>
      </w:tr>
    </w:tbl>
    <w:p w:rsidR="00D7532F" w:rsidRPr="00D7532F" w:rsidRDefault="00D7532F" w:rsidP="00D7532F">
      <w:pPr>
        <w:autoSpaceDE w:val="0"/>
        <w:spacing w:line="100" w:lineRule="atLeast"/>
        <w:rPr>
          <w:b/>
          <w:sz w:val="56"/>
          <w:szCs w:val="56"/>
        </w:rPr>
      </w:pPr>
    </w:p>
    <w:p w:rsidR="00D7532F" w:rsidRPr="00D7532F" w:rsidRDefault="00D7532F" w:rsidP="00D7532F">
      <w:pPr>
        <w:autoSpaceDE w:val="0"/>
        <w:spacing w:line="100" w:lineRule="atLeast"/>
        <w:jc w:val="center"/>
        <w:rPr>
          <w:b/>
          <w:sz w:val="28"/>
          <w:szCs w:val="28"/>
        </w:rPr>
      </w:pPr>
      <w:r w:rsidRPr="00D7532F">
        <w:rPr>
          <w:b/>
          <w:sz w:val="28"/>
          <w:szCs w:val="28"/>
        </w:rPr>
        <w:t>ПОЛОЖЕНИЕ</w:t>
      </w:r>
    </w:p>
    <w:p w:rsidR="00D7532F" w:rsidRPr="00D7532F" w:rsidRDefault="00D7532F" w:rsidP="00D7532F">
      <w:pPr>
        <w:autoSpaceDE w:val="0"/>
        <w:spacing w:line="100" w:lineRule="atLeast"/>
        <w:jc w:val="center"/>
        <w:rPr>
          <w:b/>
          <w:sz w:val="28"/>
          <w:szCs w:val="28"/>
        </w:rPr>
      </w:pPr>
      <w:r w:rsidRPr="00D7532F">
        <w:rPr>
          <w:b/>
          <w:sz w:val="28"/>
          <w:szCs w:val="28"/>
        </w:rPr>
        <w:t>о порядке оценки и возмещения ущерба за вынужденный и незаконный снос (повреждение) зеленых насаждений на терри</w:t>
      </w:r>
      <w:r w:rsidR="00332077">
        <w:rPr>
          <w:b/>
          <w:sz w:val="28"/>
          <w:szCs w:val="28"/>
        </w:rPr>
        <w:t>тории</w:t>
      </w:r>
      <w:r w:rsidRPr="00D7532F">
        <w:rPr>
          <w:b/>
          <w:sz w:val="28"/>
          <w:szCs w:val="28"/>
        </w:rPr>
        <w:t xml:space="preserve"> </w:t>
      </w:r>
      <w:r w:rsidR="00332077">
        <w:rPr>
          <w:b/>
          <w:sz w:val="28"/>
          <w:szCs w:val="28"/>
        </w:rPr>
        <w:t>Климковского</w:t>
      </w:r>
      <w:r w:rsidR="00E10946">
        <w:rPr>
          <w:b/>
          <w:sz w:val="28"/>
          <w:szCs w:val="28"/>
        </w:rPr>
        <w:t xml:space="preserve"> с</w:t>
      </w:r>
      <w:r w:rsidR="00332077">
        <w:rPr>
          <w:b/>
          <w:sz w:val="28"/>
          <w:szCs w:val="28"/>
        </w:rPr>
        <w:t>ельского поселения</w:t>
      </w:r>
      <w:r w:rsidR="00E10946">
        <w:rPr>
          <w:b/>
          <w:sz w:val="28"/>
          <w:szCs w:val="28"/>
        </w:rPr>
        <w:t xml:space="preserve"> Белохолуницкого района </w:t>
      </w:r>
      <w:r w:rsidRPr="00D7532F">
        <w:rPr>
          <w:b/>
          <w:sz w:val="28"/>
          <w:szCs w:val="28"/>
        </w:rPr>
        <w:t>Кировской области</w:t>
      </w:r>
    </w:p>
    <w:p w:rsidR="00D7532F" w:rsidRPr="00D7532F" w:rsidRDefault="00D7532F" w:rsidP="00D7532F">
      <w:pPr>
        <w:autoSpaceDE w:val="0"/>
        <w:spacing w:line="100" w:lineRule="atLeast"/>
        <w:jc w:val="center"/>
        <w:rPr>
          <w:b/>
          <w:sz w:val="28"/>
          <w:szCs w:val="28"/>
        </w:rPr>
      </w:pP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1.</w:t>
      </w:r>
      <w:r w:rsidRPr="00D7532F">
        <w:rPr>
          <w:sz w:val="28"/>
          <w:szCs w:val="20"/>
          <w:lang w:eastAsia="x-none"/>
        </w:rPr>
        <w:t xml:space="preserve"> </w:t>
      </w:r>
      <w:r w:rsidRPr="00D7532F">
        <w:rPr>
          <w:sz w:val="28"/>
          <w:szCs w:val="20"/>
          <w:lang w:val="x-none" w:eastAsia="x-none"/>
        </w:rPr>
        <w:t>Порядок оценки и возмещения ущерба  за вынужденный  и незаконный снос (повреждение) зеленых  насаждений на территории муниципального образования Кировской области (далее</w:t>
      </w:r>
      <w:r w:rsidRPr="00D7532F">
        <w:rPr>
          <w:sz w:val="28"/>
          <w:szCs w:val="20"/>
          <w:lang w:eastAsia="x-none"/>
        </w:rPr>
        <w:t xml:space="preserve"> - </w:t>
      </w:r>
      <w:r w:rsidRPr="00D7532F">
        <w:rPr>
          <w:sz w:val="28"/>
          <w:szCs w:val="20"/>
          <w:lang w:val="x-none" w:eastAsia="x-none"/>
        </w:rPr>
        <w:t>Порядок) применяется при оценке и возмещении ущерба за вынужденный и незаконный снос (повреждение) зеленых насажден</w:t>
      </w:r>
      <w:r w:rsidR="00332077">
        <w:rPr>
          <w:sz w:val="28"/>
          <w:szCs w:val="20"/>
          <w:lang w:val="x-none" w:eastAsia="x-none"/>
        </w:rPr>
        <w:t>ий на территории</w:t>
      </w:r>
      <w:r w:rsidR="004E5B25">
        <w:rPr>
          <w:sz w:val="28"/>
          <w:szCs w:val="20"/>
          <w:lang w:eastAsia="x-none"/>
        </w:rPr>
        <w:t xml:space="preserve"> </w:t>
      </w:r>
      <w:r w:rsidR="00332077">
        <w:rPr>
          <w:sz w:val="28"/>
          <w:szCs w:val="28"/>
        </w:rPr>
        <w:t>Климковского</w:t>
      </w:r>
      <w:r w:rsidR="00E10946" w:rsidRPr="004E5B25">
        <w:rPr>
          <w:sz w:val="28"/>
          <w:szCs w:val="28"/>
        </w:rPr>
        <w:t xml:space="preserve"> с</w:t>
      </w:r>
      <w:r w:rsidR="00332077">
        <w:rPr>
          <w:sz w:val="28"/>
          <w:szCs w:val="28"/>
        </w:rPr>
        <w:t>ельского</w:t>
      </w:r>
      <w:r w:rsidR="00E10946" w:rsidRPr="004E5B25">
        <w:rPr>
          <w:sz w:val="28"/>
          <w:szCs w:val="28"/>
        </w:rPr>
        <w:t xml:space="preserve"> п</w:t>
      </w:r>
      <w:r w:rsidR="00332077">
        <w:rPr>
          <w:sz w:val="28"/>
          <w:szCs w:val="28"/>
        </w:rPr>
        <w:t>оселения</w:t>
      </w:r>
      <w:r w:rsidR="004E5B25" w:rsidRPr="004E5B25">
        <w:rPr>
          <w:sz w:val="28"/>
          <w:szCs w:val="28"/>
        </w:rPr>
        <w:t xml:space="preserve"> Белохолуницкого района</w:t>
      </w:r>
      <w:r w:rsidRPr="00D7532F">
        <w:rPr>
          <w:sz w:val="28"/>
          <w:szCs w:val="20"/>
          <w:lang w:val="x-none" w:eastAsia="x-none"/>
        </w:rPr>
        <w:t xml:space="preserve"> Кировской области</w:t>
      </w:r>
      <w:r w:rsidRPr="00D7532F">
        <w:rPr>
          <w:sz w:val="28"/>
          <w:szCs w:val="20"/>
          <w:lang w:eastAsia="x-none"/>
        </w:rPr>
        <w:t xml:space="preserve"> (далее – муниципальный округ)</w:t>
      </w:r>
      <w:r w:rsidRPr="00D7532F">
        <w:rPr>
          <w:sz w:val="28"/>
          <w:szCs w:val="20"/>
          <w:lang w:val="x-none" w:eastAsia="x-none"/>
        </w:rPr>
        <w:t>.</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2.</w:t>
      </w:r>
      <w:r w:rsidRPr="00D7532F">
        <w:rPr>
          <w:sz w:val="28"/>
          <w:szCs w:val="20"/>
          <w:lang w:eastAsia="x-none"/>
        </w:rPr>
        <w:t xml:space="preserve"> </w:t>
      </w:r>
      <w:r w:rsidRPr="00D7532F">
        <w:rPr>
          <w:sz w:val="28"/>
          <w:szCs w:val="20"/>
          <w:lang w:val="x-none" w:eastAsia="x-none"/>
        </w:rPr>
        <w:t>Настоящий порядок распространяется на правоотношения, связанные со сносом (повреждением) зеленых насаждений  на земельных участках, находящихся в муниципальной  собственности муниципального округ</w:t>
      </w:r>
      <w:r w:rsidRPr="00D7532F">
        <w:rPr>
          <w:sz w:val="28"/>
          <w:szCs w:val="20"/>
          <w:lang w:eastAsia="x-none"/>
        </w:rPr>
        <w:t>а</w:t>
      </w:r>
      <w:r w:rsidRPr="00D7532F">
        <w:rPr>
          <w:sz w:val="28"/>
          <w:szCs w:val="20"/>
          <w:lang w:val="x-none" w:eastAsia="x-none"/>
        </w:rPr>
        <w:t xml:space="preserve">, и  земельных участках, государственная  собственность на которые не разграничена, расположенных в границах </w:t>
      </w:r>
      <w:r w:rsidRPr="00D7532F">
        <w:rPr>
          <w:sz w:val="28"/>
          <w:szCs w:val="20"/>
          <w:lang w:eastAsia="x-none"/>
        </w:rPr>
        <w:t>муниципального округа</w:t>
      </w:r>
      <w:r w:rsidRPr="00D7532F">
        <w:rPr>
          <w:sz w:val="28"/>
          <w:szCs w:val="20"/>
          <w:lang w:val="x-none" w:eastAsia="x-none"/>
        </w:rPr>
        <w:t>, за исключением лесных насаждений, расположенных на лесных участках, а также землях сельскохозяйственного назначения.</w:t>
      </w:r>
    </w:p>
    <w:p w:rsidR="00D7532F" w:rsidRPr="00D7532F" w:rsidRDefault="00D7532F" w:rsidP="00D7532F">
      <w:pPr>
        <w:keepNext/>
        <w:spacing w:line="360" w:lineRule="auto"/>
        <w:ind w:firstLine="708"/>
        <w:jc w:val="both"/>
        <w:outlineLvl w:val="0"/>
        <w:rPr>
          <w:sz w:val="28"/>
          <w:szCs w:val="20"/>
          <w:lang w:eastAsia="x-none"/>
        </w:rPr>
      </w:pPr>
      <w:r w:rsidRPr="00D7532F">
        <w:rPr>
          <w:sz w:val="28"/>
          <w:szCs w:val="20"/>
          <w:lang w:val="x-none" w:eastAsia="x-none"/>
        </w:rPr>
        <w:t>3.</w:t>
      </w:r>
      <w:r w:rsidRPr="00D7532F">
        <w:rPr>
          <w:sz w:val="28"/>
          <w:szCs w:val="20"/>
          <w:lang w:eastAsia="x-none"/>
        </w:rPr>
        <w:t xml:space="preserve"> </w:t>
      </w:r>
      <w:r w:rsidRPr="00D7532F">
        <w:rPr>
          <w:sz w:val="28"/>
          <w:szCs w:val="20"/>
          <w:lang w:val="x-none" w:eastAsia="x-none"/>
        </w:rPr>
        <w:t>Основные понятия, используемые в настоящем Порядке</w:t>
      </w:r>
      <w:r w:rsidRPr="00D7532F">
        <w:rPr>
          <w:sz w:val="28"/>
          <w:szCs w:val="20"/>
          <w:lang w:eastAsia="x-none"/>
        </w:rPr>
        <w:t>:</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 xml:space="preserve">- </w:t>
      </w:r>
      <w:r w:rsidRPr="00D7532F">
        <w:rPr>
          <w:sz w:val="28"/>
          <w:szCs w:val="20"/>
          <w:lang w:val="x-none" w:eastAsia="x-none"/>
        </w:rPr>
        <w:t xml:space="preserve">вынужденный снос зеленых насаждений </w:t>
      </w:r>
      <w:r w:rsidRPr="00D7532F">
        <w:rPr>
          <w:sz w:val="28"/>
          <w:szCs w:val="20"/>
          <w:lang w:eastAsia="x-none"/>
        </w:rPr>
        <w:t>–</w:t>
      </w:r>
      <w:r w:rsidRPr="00D7532F">
        <w:rPr>
          <w:sz w:val="28"/>
          <w:szCs w:val="20"/>
          <w:lang w:val="x-none" w:eastAsia="x-none"/>
        </w:rPr>
        <w:t xml:space="preserve"> снос деревьев, кустарников, газонов, цветников, выполнение которого объективно необходимо в целях обеспечения условий для размещения тех или иных объектов строительства, обслуживания объектов инженерного благоустройства, надземных линий электропередачи и т.п., создания качеств окружающей среды, отвечающих </w:t>
      </w:r>
      <w:r w:rsidRPr="00D7532F">
        <w:rPr>
          <w:sz w:val="28"/>
          <w:szCs w:val="20"/>
          <w:lang w:val="x-none" w:eastAsia="x-none"/>
        </w:rPr>
        <w:lastRenderedPageBreak/>
        <w:t>нормативным требованиям к освещенности и инсоляции жилых и общественных помещений, оформленный в установленном порядке;</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 xml:space="preserve">незаконный снос зеленых насаждений </w:t>
      </w:r>
      <w:r w:rsidRPr="00D7532F">
        <w:rPr>
          <w:sz w:val="28"/>
          <w:szCs w:val="20"/>
          <w:lang w:eastAsia="x-none"/>
        </w:rPr>
        <w:t>–</w:t>
      </w:r>
      <w:r w:rsidRPr="00D7532F">
        <w:rPr>
          <w:sz w:val="28"/>
          <w:szCs w:val="20"/>
          <w:lang w:val="x-none" w:eastAsia="x-none"/>
        </w:rPr>
        <w:t xml:space="preserve">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 порядка оплаты их компенсационной стоимости за причиненный ущерб;</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 xml:space="preserve">экзоты </w:t>
      </w:r>
      <w:r w:rsidRPr="00D7532F">
        <w:rPr>
          <w:sz w:val="28"/>
          <w:szCs w:val="20"/>
          <w:lang w:eastAsia="x-none"/>
        </w:rPr>
        <w:t>–</w:t>
      </w:r>
      <w:r w:rsidRPr="00D7532F">
        <w:rPr>
          <w:sz w:val="28"/>
          <w:szCs w:val="20"/>
          <w:lang w:val="x-none" w:eastAsia="x-none"/>
        </w:rPr>
        <w:t xml:space="preserve"> зеленые насаждения, ввезенные из стран (территорий) с климатом, резко отличным от климата Кировской области;</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 xml:space="preserve">лесопарк </w:t>
      </w:r>
      <w:r w:rsidRPr="00D7532F">
        <w:rPr>
          <w:sz w:val="28"/>
          <w:szCs w:val="20"/>
          <w:lang w:eastAsia="x-none"/>
        </w:rPr>
        <w:t>–</w:t>
      </w:r>
      <w:r w:rsidRPr="00D7532F">
        <w:rPr>
          <w:sz w:val="28"/>
          <w:szCs w:val="20"/>
          <w:lang w:val="x-none" w:eastAsia="x-none"/>
        </w:rPr>
        <w:t xml:space="preserve"> благоустроенная лесная территория, предназначенная для отдыха населения;</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 xml:space="preserve">зеленые насаждения </w:t>
      </w:r>
      <w:r w:rsidRPr="00D7532F">
        <w:rPr>
          <w:sz w:val="28"/>
          <w:szCs w:val="20"/>
          <w:lang w:eastAsia="x-none"/>
        </w:rPr>
        <w:t>–</w:t>
      </w:r>
      <w:r w:rsidRPr="00D7532F">
        <w:rPr>
          <w:sz w:val="28"/>
          <w:szCs w:val="20"/>
          <w:lang w:val="x-none" w:eastAsia="x-none"/>
        </w:rPr>
        <w:t xml:space="preserve"> совокупность древесных, кустарниковых и травянистых растений на определенной территории;</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обрезка древесно-кустарниковой растительности:</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 xml:space="preserve">санитарная обрезка </w:t>
      </w:r>
      <w:r w:rsidRPr="00D7532F">
        <w:rPr>
          <w:sz w:val="28"/>
          <w:szCs w:val="20"/>
          <w:lang w:eastAsia="x-none"/>
        </w:rPr>
        <w:t>–</w:t>
      </w:r>
      <w:r w:rsidRPr="00D7532F">
        <w:rPr>
          <w:sz w:val="28"/>
          <w:szCs w:val="20"/>
          <w:lang w:val="x-none" w:eastAsia="x-none"/>
        </w:rPr>
        <w:t xml:space="preserve"> обрезка больных, поломанных, засохших ветвей;</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омолаживающая обрезка – глубокая обрезка ветвей до их базальной части, стимулирующая образование молодых побегов, создающих новую крону;</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формовочная обрезка – обрезка кроны с целью придания растению определенного габитуса, ему не свойственного;</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содержание зеленых насаждений –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 xml:space="preserve">повреждение зеленых насаждений –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проведение обрезки в нарушение агротехнических сроков, а также </w:t>
      </w:r>
      <w:r w:rsidRPr="00D7532F">
        <w:rPr>
          <w:sz w:val="28"/>
          <w:szCs w:val="20"/>
          <w:lang w:val="x-none" w:eastAsia="x-none"/>
        </w:rPr>
        <w:lastRenderedPageBreak/>
        <w:t>загрязнение почвы на озелененных территориях вредными для растений веществами, не влекущее прекращение роста зеленого насаждения;</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 xml:space="preserve">уничтожение зеленых насаждений </w:t>
      </w:r>
      <w:r w:rsidRPr="00D7532F">
        <w:rPr>
          <w:sz w:val="28"/>
          <w:szCs w:val="20"/>
          <w:lang w:eastAsia="x-none"/>
        </w:rPr>
        <w:t>–</w:t>
      </w:r>
      <w:r w:rsidRPr="00D7532F">
        <w:rPr>
          <w:sz w:val="28"/>
          <w:szCs w:val="20"/>
          <w:lang w:val="x-none" w:eastAsia="x-none"/>
        </w:rPr>
        <w:t xml:space="preserve"> вырубка (снос), повреждение или выкапывание зеленых насаждений, которое повлекло прекращение их роста, гибель или утрату в качестве элемента ландшафта.</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5</w:t>
      </w:r>
      <w:r w:rsidRPr="00D7532F">
        <w:rPr>
          <w:sz w:val="28"/>
          <w:szCs w:val="20"/>
          <w:lang w:val="x-none" w:eastAsia="x-none"/>
        </w:rPr>
        <w:t>.Основаниями для вынужденного сноса (повреждения) зеленых насаждений являются:</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5</w:t>
      </w:r>
      <w:r w:rsidRPr="00D7532F">
        <w:rPr>
          <w:sz w:val="28"/>
          <w:szCs w:val="20"/>
          <w:lang w:val="x-none" w:eastAsia="x-none"/>
        </w:rPr>
        <w:t>.1. Осуществление строительства, реконструкции, капитального ремонта на территориях, занятых зелеными насаждениями.</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5</w:t>
      </w:r>
      <w:r w:rsidRPr="00D7532F">
        <w:rPr>
          <w:sz w:val="28"/>
          <w:szCs w:val="20"/>
          <w:lang w:val="x-none" w:eastAsia="x-none"/>
        </w:rPr>
        <w:t>.2.</w:t>
      </w:r>
      <w:r w:rsidRPr="00D7532F">
        <w:rPr>
          <w:sz w:val="28"/>
          <w:szCs w:val="20"/>
          <w:lang w:eastAsia="x-none"/>
        </w:rPr>
        <w:t xml:space="preserve"> </w:t>
      </w:r>
      <w:r w:rsidRPr="00D7532F">
        <w:rPr>
          <w:sz w:val="28"/>
          <w:szCs w:val="20"/>
          <w:lang w:val="x-none" w:eastAsia="x-none"/>
        </w:rPr>
        <w:t>Проведение работ по благоустройству территории, в пределах которой произрастают зеленые насаждения.</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5</w:t>
      </w:r>
      <w:r w:rsidRPr="00D7532F">
        <w:rPr>
          <w:sz w:val="28"/>
          <w:szCs w:val="20"/>
          <w:lang w:val="x-none" w:eastAsia="x-none"/>
        </w:rPr>
        <w:t>.3.</w:t>
      </w:r>
      <w:r w:rsidRPr="00D7532F">
        <w:rPr>
          <w:sz w:val="28"/>
          <w:szCs w:val="20"/>
          <w:lang w:eastAsia="x-none"/>
        </w:rPr>
        <w:t xml:space="preserve"> </w:t>
      </w:r>
      <w:r w:rsidRPr="00D7532F">
        <w:rPr>
          <w:sz w:val="28"/>
          <w:szCs w:val="20"/>
          <w:lang w:val="x-none" w:eastAsia="x-none"/>
        </w:rPr>
        <w:t>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5</w:t>
      </w:r>
      <w:r w:rsidRPr="00D7532F">
        <w:rPr>
          <w:sz w:val="28"/>
          <w:szCs w:val="20"/>
          <w:lang w:val="x-none" w:eastAsia="x-none"/>
        </w:rPr>
        <w:t>.4.</w:t>
      </w:r>
      <w:r w:rsidRPr="00D7532F">
        <w:rPr>
          <w:sz w:val="28"/>
          <w:szCs w:val="20"/>
          <w:lang w:eastAsia="x-none"/>
        </w:rPr>
        <w:t xml:space="preserve"> </w:t>
      </w:r>
      <w:r w:rsidRPr="00D7532F">
        <w:rPr>
          <w:sz w:val="28"/>
          <w:szCs w:val="20"/>
          <w:lang w:val="x-none" w:eastAsia="x-none"/>
        </w:rPr>
        <w:t>Подлежащие санитарной вырубке зеленые насаждения (больные, сухостойные и т.п.).</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5</w:t>
      </w:r>
      <w:r w:rsidRPr="00D7532F">
        <w:rPr>
          <w:sz w:val="28"/>
          <w:szCs w:val="20"/>
          <w:lang w:val="x-none" w:eastAsia="x-none"/>
        </w:rPr>
        <w:t>.5.</w:t>
      </w:r>
      <w:r w:rsidRPr="00D7532F">
        <w:rPr>
          <w:sz w:val="28"/>
          <w:szCs w:val="20"/>
          <w:lang w:eastAsia="x-none"/>
        </w:rPr>
        <w:t xml:space="preserve"> </w:t>
      </w:r>
      <w:r w:rsidRPr="00D7532F">
        <w:rPr>
          <w:sz w:val="28"/>
          <w:szCs w:val="20"/>
          <w:lang w:val="x-none" w:eastAsia="x-none"/>
        </w:rPr>
        <w:t>Заключение Управления Роспотребнадзора по Кировской области (в целях восстановления светового режима).</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6</w:t>
      </w: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Обследование и оценка зеленых насаждений, подлежащих вынужденному сносу (повреждению) и (или) обрезке, производится комиссией по оценке зеленых насаждений (далее –</w:t>
      </w:r>
      <w:r w:rsidRPr="00D7532F">
        <w:rPr>
          <w:sz w:val="28"/>
          <w:szCs w:val="20"/>
          <w:lang w:eastAsia="x-none"/>
        </w:rPr>
        <w:t xml:space="preserve"> </w:t>
      </w:r>
      <w:r w:rsidRPr="00D7532F">
        <w:rPr>
          <w:sz w:val="28"/>
          <w:szCs w:val="20"/>
          <w:lang w:val="x-none" w:eastAsia="x-none"/>
        </w:rPr>
        <w:t>комиссия</w:t>
      </w:r>
      <w:r w:rsidRPr="00D7532F">
        <w:rPr>
          <w:sz w:val="28"/>
          <w:szCs w:val="20"/>
          <w:lang w:eastAsia="x-none"/>
        </w:rPr>
        <w:t xml:space="preserve"> округа</w:t>
      </w:r>
      <w:r w:rsidRPr="00D7532F">
        <w:rPr>
          <w:sz w:val="28"/>
          <w:szCs w:val="20"/>
          <w:lang w:val="x-none" w:eastAsia="x-none"/>
        </w:rPr>
        <w:t>).</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По результату обследования и оценки зеленых насаждений, подлежащих вынужденному сносу, комиссия</w:t>
      </w:r>
      <w:r w:rsidRPr="00D7532F">
        <w:rPr>
          <w:sz w:val="28"/>
          <w:szCs w:val="20"/>
          <w:lang w:eastAsia="x-none"/>
        </w:rPr>
        <w:t xml:space="preserve"> округа</w:t>
      </w:r>
      <w:r w:rsidRPr="00D7532F">
        <w:rPr>
          <w:sz w:val="28"/>
          <w:szCs w:val="20"/>
          <w:lang w:val="x-none" w:eastAsia="x-none"/>
        </w:rPr>
        <w:t xml:space="preserve"> выдает заинтересованному лицу предписание для оплаты компенсационной стоимости за причиненный ущерб. </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Срок действия разрешения – 6 месяцев.</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Порядок работы, состав комиссии по оценке зеленых насаждений  утверждаются постановлением администрации</w:t>
      </w:r>
      <w:r w:rsidRPr="00D7532F">
        <w:rPr>
          <w:sz w:val="28"/>
          <w:szCs w:val="20"/>
          <w:lang w:eastAsia="x-none"/>
        </w:rPr>
        <w:t xml:space="preserve"> </w:t>
      </w:r>
      <w:r w:rsidRPr="00D7532F">
        <w:rPr>
          <w:sz w:val="28"/>
          <w:szCs w:val="20"/>
          <w:lang w:val="x-none" w:eastAsia="x-none"/>
        </w:rPr>
        <w:t>муниципального округа.</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7</w:t>
      </w: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 xml:space="preserve">Снос зеленых насаждений производится после получения от комиссии </w:t>
      </w:r>
      <w:r w:rsidRPr="00D7532F">
        <w:rPr>
          <w:sz w:val="28"/>
          <w:szCs w:val="20"/>
          <w:lang w:eastAsia="x-none"/>
        </w:rPr>
        <w:t xml:space="preserve">округа </w:t>
      </w:r>
      <w:r w:rsidRPr="00D7532F">
        <w:rPr>
          <w:sz w:val="28"/>
          <w:szCs w:val="20"/>
          <w:lang w:val="x-none" w:eastAsia="x-none"/>
        </w:rPr>
        <w:t>разрешения на строительство или производство земляных работ, уплаты компенсационной стоимости за причиненный ущерб.</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lastRenderedPageBreak/>
        <w:t xml:space="preserve">Обрезка (санитарная, омолаживающая, формовочная) зеленых насаждений производится после получения от  комиссии </w:t>
      </w:r>
      <w:r w:rsidRPr="00D7532F">
        <w:rPr>
          <w:sz w:val="28"/>
          <w:szCs w:val="20"/>
          <w:lang w:eastAsia="x-none"/>
        </w:rPr>
        <w:t>округа</w:t>
      </w:r>
      <w:r w:rsidRPr="00D7532F">
        <w:rPr>
          <w:sz w:val="28"/>
          <w:szCs w:val="20"/>
          <w:lang w:val="x-none" w:eastAsia="x-none"/>
        </w:rPr>
        <w:t xml:space="preserve"> предписания и разрешения на обрезку зеленых насаждений с указанием агротехнических сроков ее проведения.</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8</w:t>
      </w: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 xml:space="preserve">Целесообразность, возможность и место пересадки зеленых насаждений, попадающих под снос, определяются комиссией </w:t>
      </w:r>
      <w:r w:rsidRPr="00D7532F">
        <w:rPr>
          <w:sz w:val="28"/>
          <w:szCs w:val="20"/>
          <w:lang w:eastAsia="x-none"/>
        </w:rPr>
        <w:t xml:space="preserve">округа </w:t>
      </w:r>
      <w:r w:rsidRPr="00D7532F">
        <w:rPr>
          <w:sz w:val="28"/>
          <w:szCs w:val="20"/>
          <w:lang w:val="x-none" w:eastAsia="x-none"/>
        </w:rPr>
        <w:t>при 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9</w:t>
      </w: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Компенсационная стоимость за причиненный ущерб не взимается:</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при проведении работ за счет средств бюджета муниципального округа;</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при пересадке зеленых насаждений;</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при разрушении корневой системой деревьев фундаментов зданий, асфальтовых покрытий тротуаров и проезжей части дорог.</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1</w:t>
      </w:r>
      <w:r w:rsidRPr="00D7532F">
        <w:rPr>
          <w:sz w:val="28"/>
          <w:szCs w:val="20"/>
          <w:lang w:eastAsia="x-none"/>
        </w:rPr>
        <w:t>0</w:t>
      </w:r>
      <w:r w:rsidRPr="00D7532F">
        <w:rPr>
          <w:sz w:val="28"/>
          <w:szCs w:val="20"/>
          <w:lang w:val="x-none" w:eastAsia="x-none"/>
        </w:rPr>
        <w:t>.</w:t>
      </w:r>
      <w:r w:rsidRPr="00D7532F">
        <w:rPr>
          <w:sz w:val="28"/>
          <w:szCs w:val="20"/>
          <w:lang w:eastAsia="x-none"/>
        </w:rPr>
        <w:t xml:space="preserve">   </w:t>
      </w:r>
      <w:r w:rsidRPr="00D7532F">
        <w:rPr>
          <w:sz w:val="28"/>
          <w:szCs w:val="20"/>
          <w:lang w:val="x-none" w:eastAsia="x-none"/>
        </w:rPr>
        <w:t xml:space="preserve">В случае, когда компенсационная стоимость за причиненный ущерб не взимается, снесенные зеленые насаждения (срубленная древесина), а также упавшие деревья в течение одного рабочего дня после окончания работ по сносу, упавшие деревья с момента обнаружения обследуются комиссией по оценке зеленых насаждений в целях определения необходимости дальнейшего </w:t>
      </w:r>
      <w:r w:rsidRPr="00D7532F">
        <w:rPr>
          <w:sz w:val="28"/>
          <w:szCs w:val="20"/>
          <w:lang w:val="x-none" w:eastAsia="x-none"/>
        </w:rPr>
        <w:lastRenderedPageBreak/>
        <w:t>их использования либо утилизации. Результаты обследования оформляются актом установленной формы.</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 xml:space="preserve">В случае принятия решения о дальнейшем использовании срубленной древесины (упавших деревьев) администрацией </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муниципального округа принимаются меры к ее использованию для муниципальных нужд.</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11.</w:t>
      </w:r>
      <w:r w:rsidRPr="00D7532F">
        <w:rPr>
          <w:sz w:val="28"/>
          <w:szCs w:val="20"/>
          <w:lang w:eastAsia="x-none"/>
        </w:rPr>
        <w:t xml:space="preserve"> </w:t>
      </w:r>
      <w:r w:rsidRPr="00D7532F">
        <w:rPr>
          <w:sz w:val="28"/>
          <w:szCs w:val="20"/>
          <w:lang w:val="x-none" w:eastAsia="x-none"/>
        </w:rPr>
        <w:t>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 xml:space="preserve">Ответственность за достоверность сведений о фактически произведенных работах по сносу зеленых насаждений (количестве, породах, диаметрах снесенных зеленых насаждений), а также своевременное принятие </w:t>
      </w:r>
      <w:r w:rsidRPr="00D7532F">
        <w:rPr>
          <w:sz w:val="28"/>
          <w:szCs w:val="20"/>
          <w:lang w:val="x-none" w:eastAsia="x-none"/>
        </w:rPr>
        <w:lastRenderedPageBreak/>
        <w:t>мер по минимизации объемов подлежащих сносу (повреждению) зеленых насаждений возлагается на ответственного производителя работ.</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12.</w:t>
      </w:r>
      <w:r w:rsidRPr="00D7532F">
        <w:rPr>
          <w:sz w:val="28"/>
          <w:szCs w:val="20"/>
          <w:lang w:eastAsia="x-none"/>
        </w:rPr>
        <w:t xml:space="preserve"> </w:t>
      </w:r>
      <w:r w:rsidRPr="00D7532F">
        <w:rPr>
          <w:sz w:val="28"/>
          <w:szCs w:val="20"/>
          <w:lang w:val="x-none" w:eastAsia="x-none"/>
        </w:rPr>
        <w:t xml:space="preserve">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пользователем, арендатором озелененных территорий совместно с комиссией </w:t>
      </w:r>
      <w:r w:rsidRPr="00D7532F">
        <w:rPr>
          <w:sz w:val="28"/>
          <w:szCs w:val="20"/>
          <w:lang w:eastAsia="x-none"/>
        </w:rPr>
        <w:t xml:space="preserve">округа </w:t>
      </w:r>
      <w:r w:rsidRPr="00D7532F">
        <w:rPr>
          <w:sz w:val="28"/>
          <w:szCs w:val="20"/>
          <w:lang w:val="x-none" w:eastAsia="x-none"/>
        </w:rPr>
        <w:t>по оценке зеленых насаждений.</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13.</w:t>
      </w:r>
      <w:r w:rsidRPr="00D7532F">
        <w:rPr>
          <w:sz w:val="28"/>
          <w:szCs w:val="20"/>
          <w:lang w:eastAsia="x-none"/>
        </w:rPr>
        <w:t xml:space="preserve">   </w:t>
      </w:r>
      <w:r w:rsidRPr="00D7532F">
        <w:rPr>
          <w:sz w:val="28"/>
          <w:szCs w:val="20"/>
          <w:lang w:val="x-none" w:eastAsia="x-none"/>
        </w:rPr>
        <w:t>Средства, перечисляемые в качестве компенсационной стоимости за вынужденный и незаконный снос (повреждение) зеленых насаждений, поступают в бюджет муниципального образования Кировской области.</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14.</w:t>
      </w:r>
      <w:r w:rsidRPr="00D7532F">
        <w:rPr>
          <w:sz w:val="28"/>
          <w:szCs w:val="20"/>
          <w:lang w:eastAsia="x-none"/>
        </w:rPr>
        <w:t xml:space="preserve"> </w:t>
      </w:r>
      <w:r w:rsidRPr="00D7532F">
        <w:rPr>
          <w:sz w:val="28"/>
          <w:szCs w:val="20"/>
          <w:lang w:val="x-none" w:eastAsia="x-none"/>
        </w:rPr>
        <w:t>Лица, виновные в незаконном сносе (повреждении) объектов зеленого хозяйства муниципального образования, несут уголовную, административную и дисциплинарную ответственность в соответствии с действующим законодательством.</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15.</w:t>
      </w:r>
      <w:r w:rsidRPr="00D7532F">
        <w:rPr>
          <w:sz w:val="28"/>
          <w:szCs w:val="20"/>
          <w:lang w:eastAsia="x-none"/>
        </w:rPr>
        <w:t xml:space="preserve"> </w:t>
      </w:r>
      <w:r w:rsidRPr="00D7532F">
        <w:rPr>
          <w:sz w:val="28"/>
          <w:szCs w:val="20"/>
          <w:lang w:val="x-none" w:eastAsia="x-none"/>
        </w:rPr>
        <w:t>При выявлении незаконного сноса (повреждения), уничтожения иным способом зеленых насаждений уполномоченными должностными лицами, указанными в </w:t>
      </w:r>
      <w:hyperlink r:id="rId8" w:history="1">
        <w:r w:rsidRPr="00D7532F">
          <w:rPr>
            <w:sz w:val="28"/>
            <w:szCs w:val="20"/>
            <w:lang w:val="x-none" w:eastAsia="x-none"/>
          </w:rPr>
          <w:t xml:space="preserve">Законе Кировской области </w:t>
        </w:r>
        <w:r w:rsidRPr="00D7532F">
          <w:rPr>
            <w:sz w:val="28"/>
            <w:szCs w:val="28"/>
            <w:lang w:val="x-none" w:eastAsia="x-none"/>
          </w:rPr>
          <w:t>«</w:t>
        </w:r>
        <w:r w:rsidRPr="00D7532F">
          <w:rPr>
            <w:sz w:val="28"/>
            <w:szCs w:val="20"/>
            <w:lang w:val="x-none" w:eastAsia="x-none"/>
          </w:rPr>
          <w:t>Об административной ответственности в Кировской области</w:t>
        </w:r>
      </w:hyperlink>
      <w:r w:rsidRPr="00D7532F">
        <w:rPr>
          <w:sz w:val="28"/>
          <w:szCs w:val="20"/>
          <w:lang w:eastAsia="x-none"/>
        </w:rPr>
        <w:t>»</w:t>
      </w:r>
      <w:r w:rsidRPr="00D7532F">
        <w:rPr>
          <w:sz w:val="28"/>
          <w:szCs w:val="20"/>
          <w:lang w:val="x-none" w:eastAsia="x-none"/>
        </w:rPr>
        <w:t>, составляется протокол об административном правонарушении в соответствии со ст</w:t>
      </w:r>
      <w:r w:rsidRPr="00D7532F">
        <w:rPr>
          <w:sz w:val="28"/>
          <w:szCs w:val="20"/>
          <w:lang w:eastAsia="x-none"/>
        </w:rPr>
        <w:t>атьей</w:t>
      </w:r>
      <w:r w:rsidRPr="00D7532F">
        <w:rPr>
          <w:sz w:val="28"/>
          <w:szCs w:val="20"/>
          <w:lang w:val="x-none" w:eastAsia="x-none"/>
        </w:rPr>
        <w:t xml:space="preserve"> 28.5 </w:t>
      </w:r>
      <w:hyperlink r:id="rId9" w:history="1">
        <w:r w:rsidRPr="00D7532F">
          <w:rPr>
            <w:sz w:val="28"/>
            <w:szCs w:val="20"/>
            <w:lang w:val="x-none" w:eastAsia="x-none"/>
          </w:rPr>
          <w:t>КоАП РФ</w:t>
        </w:r>
      </w:hyperlink>
      <w:r w:rsidRPr="00D7532F">
        <w:rPr>
          <w:sz w:val="28"/>
          <w:szCs w:val="20"/>
          <w:lang w:val="x-none" w:eastAsia="x-none"/>
        </w:rPr>
        <w:t>.</w:t>
      </w:r>
    </w:p>
    <w:p w:rsidR="00D7532F" w:rsidRPr="00D7532F" w:rsidRDefault="00D7532F" w:rsidP="00D7532F">
      <w:pPr>
        <w:keepNext/>
        <w:spacing w:line="360" w:lineRule="auto"/>
        <w:ind w:firstLine="708"/>
        <w:jc w:val="both"/>
        <w:outlineLvl w:val="0"/>
        <w:rPr>
          <w:color w:val="3451A0"/>
          <w:sz w:val="28"/>
          <w:szCs w:val="20"/>
          <w:u w:val="single"/>
          <w:lang w:val="x-none" w:eastAsia="x-none"/>
        </w:rPr>
      </w:pPr>
      <w:r w:rsidRPr="00D7532F">
        <w:rPr>
          <w:sz w:val="28"/>
          <w:szCs w:val="20"/>
          <w:lang w:eastAsia="x-none"/>
        </w:rPr>
        <w:t>К</w:t>
      </w:r>
      <w:r w:rsidRPr="00D7532F">
        <w:rPr>
          <w:sz w:val="28"/>
          <w:szCs w:val="20"/>
          <w:lang w:val="x-none" w:eastAsia="x-none"/>
        </w:rPr>
        <w:t xml:space="preserve">омиссия </w:t>
      </w:r>
      <w:r w:rsidRPr="00D7532F">
        <w:rPr>
          <w:sz w:val="28"/>
          <w:szCs w:val="20"/>
          <w:lang w:eastAsia="x-none"/>
        </w:rPr>
        <w:t>округа</w:t>
      </w:r>
      <w:r w:rsidRPr="00D7532F">
        <w:rPr>
          <w:sz w:val="28"/>
          <w:szCs w:val="20"/>
          <w:lang w:val="x-none" w:eastAsia="x-none"/>
        </w:rPr>
        <w:t xml:space="preserve"> осуществляет обследование (осмотр) места 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Pr="00D7532F">
        <w:rPr>
          <w:color w:val="3451A0"/>
          <w:sz w:val="28"/>
          <w:szCs w:val="20"/>
          <w:u w:val="single"/>
          <w:lang w:val="x-none" w:eastAsia="x-none"/>
        </w:rPr>
        <w:t>.</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 xml:space="preserve">В случае если лицо, совершившее административное правонарушение, не установлено либо обнаружены факты совершения в отношении объектов зеленых насаждений преступлений, сообщение (заявление) и материалы </w:t>
      </w:r>
      <w:r w:rsidRPr="00D7532F">
        <w:rPr>
          <w:sz w:val="28"/>
          <w:szCs w:val="20"/>
          <w:lang w:val="x-none" w:eastAsia="x-none"/>
        </w:rPr>
        <w:lastRenderedPageBreak/>
        <w:t>направляются в органы внутренних дел для проведения проверки, выявления  виновных лиц и привлечения их к установленной законом ответственности.</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 xml:space="preserve"> После вступления в законную силу постановления о привлечении лица к административной ответственности </w:t>
      </w:r>
      <w:r w:rsidRPr="00D7532F">
        <w:rPr>
          <w:sz w:val="28"/>
          <w:szCs w:val="20"/>
          <w:lang w:eastAsia="x-none"/>
        </w:rPr>
        <w:t>администрация муниципального округа</w:t>
      </w:r>
      <w:r w:rsidRPr="00D7532F">
        <w:rPr>
          <w:sz w:val="28"/>
          <w:szCs w:val="20"/>
          <w:lang w:val="x-none" w:eastAsia="x-none"/>
        </w:rPr>
        <w:t xml:space="preserve"> направляет ему требование (претензию) о добровольном возмещении ущерба; в случае неисполнения материалы передаются  в суд о принудительном взыскании.</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В случае возбуждения уголовного дела гражданский иск предъявляется в порядке, предусмотренном уголовно-процессуальным законодательством.</w:t>
      </w:r>
    </w:p>
    <w:p w:rsidR="00D7532F" w:rsidRPr="00D7532F" w:rsidRDefault="00D7532F" w:rsidP="00D7532F">
      <w:pPr>
        <w:jc w:val="center"/>
        <w:rPr>
          <w:sz w:val="28"/>
          <w:szCs w:val="20"/>
          <w:lang w:eastAsia="x-none"/>
        </w:rPr>
      </w:pPr>
      <w:r w:rsidRPr="00D7532F">
        <w:rPr>
          <w:sz w:val="28"/>
          <w:szCs w:val="20"/>
          <w:lang w:eastAsia="x-none"/>
        </w:rPr>
        <w:t>___________</w:t>
      </w:r>
    </w:p>
    <w:p w:rsidR="00D7532F" w:rsidRPr="00D7532F" w:rsidRDefault="00D7532F" w:rsidP="00D7532F">
      <w:pPr>
        <w:rPr>
          <w:sz w:val="28"/>
          <w:szCs w:val="20"/>
          <w:lang w:val="x-none" w:eastAsia="x-none"/>
        </w:rPr>
      </w:pPr>
    </w:p>
    <w:p w:rsidR="00D7532F" w:rsidRPr="00D7532F" w:rsidRDefault="00D7532F" w:rsidP="00D7532F">
      <w:pPr>
        <w:rPr>
          <w:sz w:val="28"/>
          <w:szCs w:val="20"/>
          <w:lang w:val="x-none" w:eastAsia="x-none"/>
        </w:rPr>
      </w:pPr>
    </w:p>
    <w:p w:rsidR="00D7532F" w:rsidRPr="00D7532F" w:rsidRDefault="00D7532F" w:rsidP="00D7532F">
      <w:pPr>
        <w:rPr>
          <w:sz w:val="28"/>
          <w:szCs w:val="20"/>
          <w:lang w:val="x-none" w:eastAsia="x-none"/>
        </w:rPr>
      </w:pPr>
    </w:p>
    <w:p w:rsidR="00D7532F" w:rsidRPr="00D7532F" w:rsidRDefault="00D7532F" w:rsidP="00D7532F">
      <w:pPr>
        <w:rPr>
          <w:sz w:val="28"/>
          <w:szCs w:val="20"/>
          <w:lang w:val="x-none" w:eastAsia="x-none"/>
        </w:rPr>
      </w:pPr>
    </w:p>
    <w:p w:rsidR="00D7532F" w:rsidRPr="00D7532F" w:rsidRDefault="00D7532F" w:rsidP="00D7532F">
      <w:pPr>
        <w:rPr>
          <w:sz w:val="28"/>
          <w:szCs w:val="20"/>
          <w:lang w:val="x-none" w:eastAsia="x-none"/>
        </w:rPr>
        <w:sectPr w:rsidR="00D7532F" w:rsidRPr="00D7532F" w:rsidSect="00EB61A9">
          <w:pgSz w:w="11906" w:h="16838"/>
          <w:pgMar w:top="1134" w:right="850" w:bottom="1134" w:left="1701" w:header="709" w:footer="709" w:gutter="0"/>
          <w:cols w:space="708"/>
          <w:titlePg/>
          <w:docGrid w:linePitch="381"/>
        </w:sectPr>
      </w:pPr>
    </w:p>
    <w:tbl>
      <w:tblPr>
        <w:tblStyle w:val="13"/>
        <w:tblW w:w="9356" w:type="dxa"/>
        <w:tblLook w:val="04A0" w:firstRow="1" w:lastRow="0" w:firstColumn="1" w:lastColumn="0" w:noHBand="0" w:noVBand="1"/>
      </w:tblPr>
      <w:tblGrid>
        <w:gridCol w:w="4536"/>
        <w:gridCol w:w="479"/>
        <w:gridCol w:w="2103"/>
        <w:gridCol w:w="567"/>
        <w:gridCol w:w="1671"/>
      </w:tblGrid>
      <w:tr w:rsidR="00D7532F" w:rsidRPr="00D7532F" w:rsidTr="00926915">
        <w:tc>
          <w:tcPr>
            <w:tcW w:w="4536" w:type="dxa"/>
            <w:tcBorders>
              <w:top w:val="nil"/>
              <w:left w:val="nil"/>
              <w:bottom w:val="nil"/>
              <w:right w:val="nil"/>
            </w:tcBorders>
          </w:tcPr>
          <w:p w:rsidR="00D7532F" w:rsidRPr="00D7532F" w:rsidRDefault="00D7532F" w:rsidP="00D7532F">
            <w:pPr>
              <w:jc w:val="both"/>
              <w:rPr>
                <w:sz w:val="28"/>
                <w:szCs w:val="20"/>
              </w:rPr>
            </w:pPr>
          </w:p>
          <w:p w:rsidR="00D7532F" w:rsidRPr="00D7532F" w:rsidRDefault="00D7532F" w:rsidP="00D7532F">
            <w:pPr>
              <w:jc w:val="both"/>
              <w:rPr>
                <w:sz w:val="28"/>
                <w:szCs w:val="20"/>
              </w:rPr>
            </w:pPr>
          </w:p>
          <w:p w:rsidR="00D7532F" w:rsidRPr="00D7532F" w:rsidRDefault="00D7532F" w:rsidP="00D7532F">
            <w:pPr>
              <w:jc w:val="both"/>
              <w:rPr>
                <w:sz w:val="28"/>
                <w:szCs w:val="20"/>
              </w:rPr>
            </w:pPr>
          </w:p>
          <w:p w:rsidR="00D7532F" w:rsidRPr="00D7532F" w:rsidRDefault="00D7532F" w:rsidP="00D7532F">
            <w:pPr>
              <w:jc w:val="both"/>
              <w:rPr>
                <w:sz w:val="28"/>
                <w:szCs w:val="20"/>
              </w:rPr>
            </w:pPr>
          </w:p>
        </w:tc>
        <w:tc>
          <w:tcPr>
            <w:tcW w:w="4820" w:type="dxa"/>
            <w:gridSpan w:val="4"/>
            <w:tcBorders>
              <w:top w:val="nil"/>
              <w:left w:val="nil"/>
              <w:bottom w:val="nil"/>
              <w:right w:val="nil"/>
            </w:tcBorders>
          </w:tcPr>
          <w:p w:rsidR="00D7532F" w:rsidRPr="00D7532F" w:rsidRDefault="00D7532F" w:rsidP="00D7532F">
            <w:pPr>
              <w:jc w:val="both"/>
              <w:rPr>
                <w:sz w:val="28"/>
                <w:szCs w:val="20"/>
              </w:rPr>
            </w:pPr>
            <w:r w:rsidRPr="00D7532F">
              <w:rPr>
                <w:sz w:val="28"/>
                <w:szCs w:val="20"/>
              </w:rPr>
              <w:t>Приложение № 2</w:t>
            </w:r>
          </w:p>
          <w:p w:rsidR="00D7532F" w:rsidRPr="00D7532F" w:rsidRDefault="00D7532F" w:rsidP="00D7532F">
            <w:pPr>
              <w:jc w:val="both"/>
              <w:rPr>
                <w:sz w:val="28"/>
                <w:szCs w:val="20"/>
              </w:rPr>
            </w:pPr>
          </w:p>
          <w:p w:rsidR="00D7532F" w:rsidRPr="00D7532F" w:rsidRDefault="00D7532F" w:rsidP="00D7532F">
            <w:pPr>
              <w:jc w:val="both"/>
              <w:rPr>
                <w:sz w:val="28"/>
                <w:szCs w:val="20"/>
              </w:rPr>
            </w:pPr>
            <w:r w:rsidRPr="00D7532F">
              <w:rPr>
                <w:sz w:val="28"/>
                <w:szCs w:val="20"/>
              </w:rPr>
              <w:t>УТВЕРЖДЕНА</w:t>
            </w:r>
          </w:p>
          <w:p w:rsidR="00D7532F" w:rsidRPr="00D7532F" w:rsidRDefault="00D7532F" w:rsidP="00D7532F">
            <w:pPr>
              <w:jc w:val="both"/>
              <w:rPr>
                <w:sz w:val="28"/>
                <w:szCs w:val="20"/>
              </w:rPr>
            </w:pPr>
          </w:p>
          <w:p w:rsidR="00D7532F" w:rsidRPr="00D7532F" w:rsidRDefault="00D7532F" w:rsidP="00D7532F">
            <w:pPr>
              <w:rPr>
                <w:sz w:val="28"/>
                <w:szCs w:val="20"/>
              </w:rPr>
            </w:pPr>
            <w:r w:rsidRPr="00D7532F">
              <w:rPr>
                <w:sz w:val="28"/>
                <w:szCs w:val="20"/>
              </w:rPr>
              <w:t>постановлением админист</w:t>
            </w:r>
            <w:r w:rsidR="004E5B25">
              <w:rPr>
                <w:sz w:val="28"/>
                <w:szCs w:val="20"/>
              </w:rPr>
              <w:t>рации Климковского сельского поселения</w:t>
            </w:r>
          </w:p>
        </w:tc>
      </w:tr>
      <w:tr w:rsidR="00D7532F" w:rsidRPr="00D7532F" w:rsidTr="00926915">
        <w:tc>
          <w:tcPr>
            <w:tcW w:w="4536" w:type="dxa"/>
            <w:tcBorders>
              <w:top w:val="nil"/>
              <w:left w:val="nil"/>
              <w:bottom w:val="nil"/>
              <w:right w:val="nil"/>
            </w:tcBorders>
          </w:tcPr>
          <w:p w:rsidR="00D7532F" w:rsidRPr="00D7532F" w:rsidRDefault="00D7532F" w:rsidP="00D7532F">
            <w:pPr>
              <w:jc w:val="both"/>
              <w:rPr>
                <w:sz w:val="28"/>
                <w:szCs w:val="20"/>
              </w:rPr>
            </w:pPr>
          </w:p>
        </w:tc>
        <w:tc>
          <w:tcPr>
            <w:tcW w:w="479" w:type="dxa"/>
            <w:tcBorders>
              <w:top w:val="nil"/>
              <w:left w:val="nil"/>
              <w:bottom w:val="nil"/>
              <w:right w:val="nil"/>
            </w:tcBorders>
          </w:tcPr>
          <w:p w:rsidR="00D7532F" w:rsidRPr="00D7532F" w:rsidRDefault="00D7532F" w:rsidP="00D7532F">
            <w:pPr>
              <w:jc w:val="both"/>
              <w:rPr>
                <w:sz w:val="28"/>
                <w:szCs w:val="20"/>
              </w:rPr>
            </w:pPr>
            <w:r w:rsidRPr="00D7532F">
              <w:rPr>
                <w:sz w:val="28"/>
                <w:szCs w:val="20"/>
              </w:rPr>
              <w:t>от</w:t>
            </w:r>
          </w:p>
        </w:tc>
        <w:tc>
          <w:tcPr>
            <w:tcW w:w="2103" w:type="dxa"/>
            <w:tcBorders>
              <w:top w:val="nil"/>
              <w:left w:val="nil"/>
              <w:right w:val="nil"/>
            </w:tcBorders>
          </w:tcPr>
          <w:p w:rsidR="00D7532F" w:rsidRPr="00D7532F" w:rsidRDefault="00887E19" w:rsidP="00D7532F">
            <w:pPr>
              <w:jc w:val="both"/>
              <w:rPr>
                <w:sz w:val="28"/>
                <w:szCs w:val="20"/>
              </w:rPr>
            </w:pPr>
            <w:r>
              <w:rPr>
                <w:sz w:val="28"/>
                <w:szCs w:val="20"/>
              </w:rPr>
              <w:t>28.08.2023</w:t>
            </w:r>
          </w:p>
        </w:tc>
        <w:tc>
          <w:tcPr>
            <w:tcW w:w="567" w:type="dxa"/>
            <w:tcBorders>
              <w:top w:val="nil"/>
              <w:left w:val="nil"/>
              <w:bottom w:val="nil"/>
              <w:right w:val="nil"/>
            </w:tcBorders>
          </w:tcPr>
          <w:p w:rsidR="00D7532F" w:rsidRPr="00D7532F" w:rsidRDefault="00D7532F" w:rsidP="00D7532F">
            <w:pPr>
              <w:jc w:val="both"/>
              <w:rPr>
                <w:sz w:val="28"/>
                <w:szCs w:val="20"/>
              </w:rPr>
            </w:pPr>
            <w:r w:rsidRPr="00D7532F">
              <w:rPr>
                <w:sz w:val="28"/>
                <w:szCs w:val="20"/>
              </w:rPr>
              <w:t>№</w:t>
            </w:r>
          </w:p>
        </w:tc>
        <w:tc>
          <w:tcPr>
            <w:tcW w:w="1671" w:type="dxa"/>
            <w:tcBorders>
              <w:top w:val="nil"/>
              <w:left w:val="nil"/>
              <w:right w:val="nil"/>
            </w:tcBorders>
          </w:tcPr>
          <w:p w:rsidR="00D7532F" w:rsidRPr="00D7532F" w:rsidRDefault="00887E19" w:rsidP="00D7532F">
            <w:pPr>
              <w:jc w:val="both"/>
              <w:rPr>
                <w:sz w:val="28"/>
                <w:szCs w:val="20"/>
              </w:rPr>
            </w:pPr>
            <w:r>
              <w:rPr>
                <w:sz w:val="28"/>
                <w:szCs w:val="20"/>
              </w:rPr>
              <w:t>47-П</w:t>
            </w:r>
          </w:p>
        </w:tc>
      </w:tr>
    </w:tbl>
    <w:p w:rsidR="004E5B25" w:rsidRDefault="004E5B25" w:rsidP="00D7532F">
      <w:pPr>
        <w:keepNext/>
        <w:jc w:val="center"/>
        <w:outlineLvl w:val="0"/>
        <w:rPr>
          <w:b/>
          <w:sz w:val="28"/>
          <w:szCs w:val="20"/>
          <w:lang w:val="x-none" w:eastAsia="x-none"/>
        </w:rPr>
      </w:pPr>
    </w:p>
    <w:p w:rsidR="004E5B25" w:rsidRDefault="004E5B25" w:rsidP="00D7532F">
      <w:pPr>
        <w:keepNext/>
        <w:jc w:val="center"/>
        <w:outlineLvl w:val="0"/>
        <w:rPr>
          <w:b/>
          <w:sz w:val="28"/>
          <w:szCs w:val="20"/>
          <w:lang w:val="x-none" w:eastAsia="x-none"/>
        </w:rPr>
      </w:pPr>
    </w:p>
    <w:p w:rsidR="00D7532F" w:rsidRPr="00D7532F" w:rsidRDefault="00D7532F" w:rsidP="00D7532F">
      <w:pPr>
        <w:keepNext/>
        <w:jc w:val="center"/>
        <w:outlineLvl w:val="0"/>
        <w:rPr>
          <w:b/>
          <w:sz w:val="28"/>
          <w:szCs w:val="20"/>
          <w:lang w:val="x-none" w:eastAsia="x-none"/>
        </w:rPr>
      </w:pPr>
      <w:r w:rsidRPr="00D7532F">
        <w:rPr>
          <w:b/>
          <w:sz w:val="28"/>
          <w:szCs w:val="20"/>
          <w:lang w:val="x-none" w:eastAsia="x-none"/>
        </w:rPr>
        <w:t>Методика оценки ущерба за вынужденный и незаконный снос (повреждение) зеленых насажде</w:t>
      </w:r>
      <w:r w:rsidR="00332077">
        <w:rPr>
          <w:b/>
          <w:sz w:val="28"/>
          <w:szCs w:val="20"/>
          <w:lang w:val="x-none" w:eastAsia="x-none"/>
        </w:rPr>
        <w:t xml:space="preserve">ний на территории </w:t>
      </w:r>
      <w:r w:rsidR="00332077">
        <w:rPr>
          <w:b/>
          <w:sz w:val="28"/>
          <w:szCs w:val="20"/>
          <w:lang w:eastAsia="x-none"/>
        </w:rPr>
        <w:t>Климковского сельского поселения</w:t>
      </w:r>
      <w:r w:rsidR="004E5B25">
        <w:rPr>
          <w:b/>
          <w:sz w:val="28"/>
          <w:szCs w:val="20"/>
          <w:lang w:eastAsia="x-none"/>
        </w:rPr>
        <w:t xml:space="preserve"> Белохолуницкого района </w:t>
      </w:r>
      <w:r w:rsidRPr="00D7532F">
        <w:rPr>
          <w:b/>
          <w:sz w:val="28"/>
          <w:szCs w:val="20"/>
          <w:lang w:val="x-none" w:eastAsia="x-none"/>
        </w:rPr>
        <w:t>Кировской области</w:t>
      </w:r>
    </w:p>
    <w:p w:rsidR="00D7532F" w:rsidRPr="00D7532F" w:rsidRDefault="00D7532F" w:rsidP="00D7532F">
      <w:pPr>
        <w:keepNext/>
        <w:spacing w:line="360" w:lineRule="auto"/>
        <w:jc w:val="both"/>
        <w:outlineLvl w:val="0"/>
        <w:rPr>
          <w:sz w:val="40"/>
          <w:szCs w:val="40"/>
          <w:lang w:val="x-none" w:eastAsia="x-none"/>
        </w:rPr>
      </w:pP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8"/>
          <w:lang w:eastAsia="x-none"/>
        </w:rPr>
        <w:t>1</w:t>
      </w:r>
      <w:r w:rsidRPr="00D7532F">
        <w:rPr>
          <w:sz w:val="40"/>
          <w:szCs w:val="40"/>
          <w:lang w:eastAsia="x-none"/>
        </w:rPr>
        <w:t xml:space="preserve">. </w:t>
      </w:r>
      <w:r w:rsidRPr="00D7532F">
        <w:rPr>
          <w:sz w:val="28"/>
          <w:szCs w:val="20"/>
          <w:lang w:val="x-none" w:eastAsia="x-none"/>
        </w:rPr>
        <w:t>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собственности</w:t>
      </w:r>
      <w:r w:rsidRPr="00D7532F">
        <w:rPr>
          <w:sz w:val="28"/>
          <w:szCs w:val="20"/>
          <w:lang w:eastAsia="x-none"/>
        </w:rPr>
        <w:t xml:space="preserve"> муниципального образования Кировской области</w:t>
      </w:r>
      <w:r w:rsidRPr="00D7532F">
        <w:rPr>
          <w:sz w:val="28"/>
          <w:szCs w:val="20"/>
          <w:lang w:val="x-none" w:eastAsia="x-none"/>
        </w:rPr>
        <w:t>, и земельных участках, государственная собственность на которые не разграничена, за исключением лесных насаждений, расположенных на лесных участках.</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Определение 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10" w:history="1">
        <w:r w:rsidRPr="00D7532F">
          <w:rPr>
            <w:sz w:val="28"/>
            <w:szCs w:val="20"/>
            <w:lang w:val="x-none" w:eastAsia="x-none"/>
          </w:rPr>
          <w:t>постановлением Правительства Российской Федерации от 29.</w:t>
        </w:r>
        <w:r w:rsidRPr="00D7532F">
          <w:rPr>
            <w:sz w:val="28"/>
            <w:szCs w:val="20"/>
            <w:lang w:eastAsia="x-none"/>
          </w:rPr>
          <w:t>12</w:t>
        </w:r>
        <w:r w:rsidRPr="00D7532F">
          <w:rPr>
            <w:sz w:val="28"/>
            <w:szCs w:val="20"/>
            <w:lang w:val="x-none" w:eastAsia="x-none"/>
          </w:rPr>
          <w:t>.20</w:t>
        </w:r>
        <w:r w:rsidRPr="00D7532F">
          <w:rPr>
            <w:sz w:val="28"/>
            <w:szCs w:val="20"/>
            <w:lang w:eastAsia="x-none"/>
          </w:rPr>
          <w:t>18</w:t>
        </w:r>
        <w:r w:rsidRPr="00D7532F">
          <w:rPr>
            <w:sz w:val="28"/>
            <w:szCs w:val="20"/>
            <w:lang w:val="x-none" w:eastAsia="x-none"/>
          </w:rPr>
          <w:t xml:space="preserve"> </w:t>
        </w:r>
        <w:r w:rsidRPr="00D7532F">
          <w:rPr>
            <w:sz w:val="28"/>
            <w:szCs w:val="20"/>
            <w:lang w:eastAsia="x-none"/>
          </w:rPr>
          <w:t>№</w:t>
        </w:r>
        <w:r w:rsidRPr="00D7532F">
          <w:rPr>
            <w:sz w:val="28"/>
            <w:szCs w:val="20"/>
            <w:lang w:val="x-none" w:eastAsia="x-none"/>
          </w:rPr>
          <w:t xml:space="preserve"> </w:t>
        </w:r>
        <w:r w:rsidRPr="00D7532F">
          <w:rPr>
            <w:sz w:val="28"/>
            <w:szCs w:val="20"/>
            <w:lang w:eastAsia="x-none"/>
          </w:rPr>
          <w:t>1730</w:t>
        </w:r>
        <w:r w:rsidRPr="00D7532F">
          <w:rPr>
            <w:sz w:val="28"/>
            <w:szCs w:val="20"/>
            <w:lang w:val="x-none" w:eastAsia="x-none"/>
          </w:rPr>
          <w:t xml:space="preserve"> </w:t>
        </w:r>
        <w:r w:rsidRPr="00D7532F">
          <w:rPr>
            <w:sz w:val="28"/>
            <w:szCs w:val="20"/>
            <w:lang w:eastAsia="x-none"/>
          </w:rPr>
          <w:t>«</w:t>
        </w:r>
      </w:hyperlink>
      <w:r w:rsidRPr="00D7532F">
        <w:rPr>
          <w:sz w:val="28"/>
          <w:szCs w:val="20"/>
          <w:lang w:eastAsia="x-none"/>
        </w:rPr>
        <w:t xml:space="preserve">Об утверждении особенностей возмещения </w:t>
      </w:r>
      <w:r w:rsidRPr="00D7532F">
        <w:rPr>
          <w:sz w:val="28"/>
          <w:szCs w:val="20"/>
          <w:lang w:eastAsia="x-none"/>
        </w:rPr>
        <w:lastRenderedPageBreak/>
        <w:t>вреда, причиненного лесам и находящимся в них природным объектам вследствие нарушения лесного законодательства».</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 xml:space="preserve">2. </w:t>
      </w:r>
      <w:r w:rsidRPr="00D7532F">
        <w:rPr>
          <w:sz w:val="28"/>
          <w:szCs w:val="20"/>
          <w:lang w:val="x-none" w:eastAsia="x-none"/>
        </w:rPr>
        <w:t>Расчет компенсационной стоимости за причиненный ущерб зеленым насаждениям производится по формуле:</w:t>
      </w:r>
    </w:p>
    <w:p w:rsidR="00D7532F" w:rsidRPr="00D7532F" w:rsidRDefault="00D7532F" w:rsidP="00D7532F">
      <w:pPr>
        <w:keepNext/>
        <w:spacing w:line="360" w:lineRule="auto"/>
        <w:jc w:val="both"/>
        <w:outlineLvl w:val="0"/>
        <w:rPr>
          <w:sz w:val="28"/>
          <w:szCs w:val="20"/>
          <w:lang w:val="x-none" w:eastAsia="x-none"/>
        </w:rPr>
      </w:pPr>
      <w:r w:rsidRPr="00D7532F">
        <w:rPr>
          <w:sz w:val="28"/>
          <w:szCs w:val="20"/>
          <w:lang w:val="x-none" w:eastAsia="x-none"/>
        </w:rPr>
        <w:t>Сдер = Ндер x Ккач x Кфункц x Кинд</w:t>
      </w:r>
    </w:p>
    <w:p w:rsidR="00D7532F" w:rsidRPr="00D7532F" w:rsidRDefault="00D7532F" w:rsidP="00D7532F">
      <w:pPr>
        <w:keepNext/>
        <w:spacing w:line="360" w:lineRule="auto"/>
        <w:jc w:val="both"/>
        <w:outlineLvl w:val="0"/>
        <w:rPr>
          <w:sz w:val="28"/>
          <w:szCs w:val="20"/>
          <w:lang w:val="x-none" w:eastAsia="x-none"/>
        </w:rPr>
      </w:pPr>
      <w:r w:rsidRPr="00D7532F">
        <w:rPr>
          <w:sz w:val="28"/>
          <w:szCs w:val="20"/>
          <w:lang w:val="x-none" w:eastAsia="x-none"/>
        </w:rPr>
        <w:t>Сдер - компенсационная стоимость деревьев;</w:t>
      </w:r>
    </w:p>
    <w:p w:rsidR="00D7532F" w:rsidRPr="00D7532F" w:rsidRDefault="00D7532F" w:rsidP="00D7532F">
      <w:pPr>
        <w:keepNext/>
        <w:spacing w:line="360" w:lineRule="auto"/>
        <w:jc w:val="both"/>
        <w:outlineLvl w:val="0"/>
        <w:rPr>
          <w:sz w:val="28"/>
          <w:szCs w:val="20"/>
          <w:lang w:eastAsia="x-none"/>
        </w:rPr>
      </w:pPr>
      <w:r w:rsidRPr="00D7532F">
        <w:rPr>
          <w:sz w:val="28"/>
          <w:szCs w:val="20"/>
          <w:lang w:val="x-none" w:eastAsia="x-none"/>
        </w:rPr>
        <w:t>Ндер - норматив компенсационной стоимости деревьев, рублей;</w:t>
      </w:r>
      <w:r w:rsidRPr="00D7532F">
        <w:rPr>
          <w:sz w:val="28"/>
          <w:szCs w:val="20"/>
          <w:lang w:val="x-none" w:eastAsia="x-none"/>
        </w:rPr>
        <w:br/>
        <w:t xml:space="preserve">Норматив компенсационной стоимости деревьев зависит от породы дерева </w:t>
      </w:r>
      <w:r w:rsidRPr="00D7532F">
        <w:rPr>
          <w:sz w:val="28"/>
          <w:szCs w:val="20"/>
          <w:lang w:eastAsia="x-none"/>
        </w:rPr>
        <w:t xml:space="preserve">  </w:t>
      </w:r>
      <w:r w:rsidRPr="00D7532F">
        <w:rPr>
          <w:sz w:val="28"/>
          <w:szCs w:val="20"/>
          <w:lang w:val="x-none" w:eastAsia="x-none"/>
        </w:rPr>
        <w:t>возраста (измеряется на высоте 1,3 метра от поверхности земли)</w:t>
      </w:r>
      <w:r w:rsidRPr="00D7532F">
        <w:rPr>
          <w:sz w:val="28"/>
          <w:szCs w:val="20"/>
          <w:lang w:eastAsia="x-none"/>
        </w:rPr>
        <w:t>;</w:t>
      </w:r>
    </w:p>
    <w:p w:rsidR="00D7532F" w:rsidRPr="00D7532F" w:rsidRDefault="00D7532F" w:rsidP="00D7532F">
      <w:pPr>
        <w:keepNext/>
        <w:spacing w:line="360" w:lineRule="auto"/>
        <w:outlineLvl w:val="0"/>
        <w:rPr>
          <w:sz w:val="28"/>
          <w:szCs w:val="20"/>
          <w:lang w:val="x-none" w:eastAsia="x-none"/>
        </w:rPr>
      </w:pPr>
      <w:r w:rsidRPr="00D7532F">
        <w:rPr>
          <w:sz w:val="28"/>
          <w:szCs w:val="20"/>
          <w:lang w:val="x-none" w:eastAsia="x-none"/>
        </w:rPr>
        <w:t>Ккач - коэффициент качественного состояния зеленых насаждений;</w:t>
      </w:r>
    </w:p>
    <w:p w:rsidR="00D7532F" w:rsidRPr="00D7532F" w:rsidRDefault="00D7532F" w:rsidP="00D7532F">
      <w:pPr>
        <w:keepNext/>
        <w:spacing w:line="360" w:lineRule="auto"/>
        <w:outlineLvl w:val="0"/>
        <w:rPr>
          <w:sz w:val="28"/>
          <w:szCs w:val="20"/>
          <w:lang w:val="x-none" w:eastAsia="x-none"/>
        </w:rPr>
      </w:pPr>
      <w:r w:rsidRPr="00D7532F">
        <w:rPr>
          <w:sz w:val="28"/>
          <w:szCs w:val="20"/>
          <w:lang w:val="x-none" w:eastAsia="x-none"/>
        </w:rPr>
        <w:t xml:space="preserve"> Кфункц - коэффициент функционального использования зеленых </w:t>
      </w:r>
      <w:r w:rsidRPr="00D7532F">
        <w:rPr>
          <w:sz w:val="28"/>
          <w:szCs w:val="20"/>
          <w:lang w:eastAsia="x-none"/>
        </w:rPr>
        <w:t xml:space="preserve"> </w:t>
      </w:r>
      <w:r w:rsidRPr="00D7532F">
        <w:rPr>
          <w:sz w:val="28"/>
          <w:szCs w:val="20"/>
          <w:lang w:val="x-none" w:eastAsia="x-none"/>
        </w:rPr>
        <w:t>насаждений;</w:t>
      </w:r>
    </w:p>
    <w:p w:rsidR="00D7532F" w:rsidRPr="00D7532F" w:rsidRDefault="00D7532F" w:rsidP="00D7532F">
      <w:pPr>
        <w:keepNext/>
        <w:spacing w:line="360" w:lineRule="auto"/>
        <w:outlineLvl w:val="0"/>
        <w:rPr>
          <w:sz w:val="28"/>
          <w:szCs w:val="20"/>
          <w:lang w:val="x-none" w:eastAsia="x-none"/>
        </w:rPr>
      </w:pPr>
      <w:r w:rsidRPr="00D7532F">
        <w:rPr>
          <w:sz w:val="28"/>
          <w:szCs w:val="20"/>
          <w:lang w:val="x-none" w:eastAsia="x-none"/>
        </w:rPr>
        <w:t xml:space="preserve"> Кинд - коэффициент индексации;</w:t>
      </w:r>
      <w:r w:rsidRPr="00D7532F">
        <w:rPr>
          <w:sz w:val="28"/>
          <w:szCs w:val="20"/>
          <w:lang w:val="x-none" w:eastAsia="x-none"/>
        </w:rPr>
        <w:br/>
        <w:t xml:space="preserve">                                   </w:t>
      </w:r>
      <w:r w:rsidRPr="00D7532F">
        <w:rPr>
          <w:sz w:val="28"/>
          <w:szCs w:val="20"/>
          <w:lang w:eastAsia="x-none"/>
        </w:rPr>
        <w:t xml:space="preserve"> </w:t>
      </w:r>
      <w:r w:rsidRPr="00D7532F">
        <w:rPr>
          <w:sz w:val="28"/>
          <w:szCs w:val="20"/>
          <w:lang w:val="x-none" w:eastAsia="x-none"/>
        </w:rPr>
        <w:t>Скуст = Нкуст x Ккач x Кфункц x Кинд</w:t>
      </w:r>
    </w:p>
    <w:p w:rsidR="00D7532F" w:rsidRPr="00D7532F" w:rsidRDefault="00D7532F" w:rsidP="00D7532F">
      <w:pPr>
        <w:keepNext/>
        <w:spacing w:line="360" w:lineRule="auto"/>
        <w:outlineLvl w:val="0"/>
        <w:rPr>
          <w:sz w:val="28"/>
          <w:szCs w:val="20"/>
          <w:lang w:val="x-none" w:eastAsia="x-none"/>
        </w:rPr>
      </w:pPr>
      <w:r w:rsidRPr="00D7532F">
        <w:rPr>
          <w:sz w:val="28"/>
          <w:szCs w:val="20"/>
          <w:lang w:val="x-none" w:eastAsia="x-none"/>
        </w:rPr>
        <w:t>Скуст - компенсационная стоимость кустов;</w:t>
      </w:r>
      <w:r w:rsidRPr="00D7532F">
        <w:rPr>
          <w:sz w:val="28"/>
          <w:szCs w:val="20"/>
          <w:lang w:val="x-none" w:eastAsia="x-none"/>
        </w:rPr>
        <w:br/>
        <w:t xml:space="preserve">Нкуст - норматив компенсационной стоимости кустов, рублей;      </w:t>
      </w:r>
      <w:r w:rsidRPr="00D7532F">
        <w:rPr>
          <w:sz w:val="28"/>
          <w:szCs w:val="20"/>
          <w:lang w:eastAsia="x-none"/>
        </w:rPr>
        <w:t xml:space="preserve">                  </w:t>
      </w:r>
      <w:r w:rsidRPr="00D7532F">
        <w:rPr>
          <w:sz w:val="28"/>
          <w:szCs w:val="20"/>
          <w:lang w:val="x-none" w:eastAsia="x-none"/>
        </w:rPr>
        <w:t>Сгазон = Нгазон x Пгазон x Ккач x Кфункц x Кинд</w:t>
      </w:r>
    </w:p>
    <w:p w:rsidR="00D7532F" w:rsidRPr="00D7532F" w:rsidRDefault="00D7532F" w:rsidP="00D7532F">
      <w:pPr>
        <w:keepNext/>
        <w:spacing w:line="360" w:lineRule="auto"/>
        <w:outlineLvl w:val="0"/>
        <w:rPr>
          <w:sz w:val="28"/>
          <w:szCs w:val="20"/>
          <w:lang w:val="x-none" w:eastAsia="x-none"/>
        </w:rPr>
      </w:pPr>
      <w:r w:rsidRPr="00D7532F">
        <w:rPr>
          <w:sz w:val="28"/>
          <w:szCs w:val="20"/>
          <w:lang w:val="x-none" w:eastAsia="x-none"/>
        </w:rPr>
        <w:t>Сгазон - компенсационная стоимость газона;</w:t>
      </w:r>
      <w:r w:rsidRPr="00D7532F">
        <w:rPr>
          <w:sz w:val="28"/>
          <w:szCs w:val="20"/>
          <w:lang w:val="x-none" w:eastAsia="x-none"/>
        </w:rPr>
        <w:br/>
        <w:t>Нгазон - норматив компенсационной стоимости 1 квадратного метра газона, рублей;</w:t>
      </w:r>
    </w:p>
    <w:p w:rsidR="00D7532F" w:rsidRPr="00D7532F" w:rsidRDefault="00D7532F" w:rsidP="00D7532F">
      <w:pPr>
        <w:keepNext/>
        <w:spacing w:line="360" w:lineRule="auto"/>
        <w:jc w:val="both"/>
        <w:outlineLvl w:val="0"/>
        <w:rPr>
          <w:sz w:val="28"/>
          <w:szCs w:val="20"/>
          <w:lang w:val="x-none" w:eastAsia="x-none"/>
        </w:rPr>
      </w:pPr>
      <w:r w:rsidRPr="00D7532F">
        <w:rPr>
          <w:sz w:val="28"/>
          <w:szCs w:val="20"/>
          <w:lang w:val="x-none" w:eastAsia="x-none"/>
        </w:rPr>
        <w:t>Пгазон - площадь изымаемых газонов, кв. м;</w:t>
      </w:r>
    </w:p>
    <w:p w:rsidR="00D7532F" w:rsidRPr="00D7532F" w:rsidRDefault="00D7532F" w:rsidP="00D7532F">
      <w:pPr>
        <w:keepNext/>
        <w:spacing w:line="360" w:lineRule="auto"/>
        <w:jc w:val="both"/>
        <w:outlineLvl w:val="0"/>
        <w:rPr>
          <w:sz w:val="28"/>
          <w:szCs w:val="20"/>
          <w:lang w:val="x-none" w:eastAsia="x-none"/>
        </w:rPr>
      </w:pPr>
      <w:r w:rsidRPr="00D7532F">
        <w:rPr>
          <w:sz w:val="28"/>
          <w:szCs w:val="20"/>
          <w:lang w:eastAsia="x-none"/>
        </w:rPr>
        <w:t xml:space="preserve">                           </w:t>
      </w:r>
      <w:r w:rsidRPr="00D7532F">
        <w:rPr>
          <w:sz w:val="28"/>
          <w:szCs w:val="20"/>
          <w:lang w:val="x-none" w:eastAsia="x-none"/>
        </w:rPr>
        <w:t>Сцв = Нцв x Пцв x Ккач x Кфункц x Кинд</w:t>
      </w:r>
    </w:p>
    <w:p w:rsidR="00D7532F" w:rsidRPr="00D7532F" w:rsidRDefault="00D7532F" w:rsidP="00D7532F">
      <w:pPr>
        <w:keepNext/>
        <w:spacing w:line="360" w:lineRule="auto"/>
        <w:outlineLvl w:val="0"/>
        <w:rPr>
          <w:sz w:val="28"/>
          <w:szCs w:val="20"/>
          <w:lang w:val="x-none" w:eastAsia="x-none"/>
        </w:rPr>
      </w:pPr>
      <w:r w:rsidRPr="00D7532F">
        <w:rPr>
          <w:sz w:val="28"/>
          <w:szCs w:val="20"/>
          <w:lang w:val="x-none" w:eastAsia="x-none"/>
        </w:rPr>
        <w:t>Сцв - компенсационная стоимость цветника;</w:t>
      </w:r>
    </w:p>
    <w:p w:rsidR="00D7532F" w:rsidRPr="00D7532F" w:rsidRDefault="00D7532F" w:rsidP="00D7532F">
      <w:pPr>
        <w:keepNext/>
        <w:spacing w:line="360" w:lineRule="auto"/>
        <w:outlineLvl w:val="0"/>
        <w:rPr>
          <w:sz w:val="28"/>
          <w:szCs w:val="20"/>
          <w:lang w:val="x-none" w:eastAsia="x-none"/>
        </w:rPr>
      </w:pPr>
      <w:r w:rsidRPr="00D7532F">
        <w:rPr>
          <w:sz w:val="28"/>
          <w:szCs w:val="20"/>
          <w:lang w:val="x-none" w:eastAsia="x-none"/>
        </w:rPr>
        <w:t>Нцв - норматив компенсационной стоимости 1 квадратного метра цветника, рублей;</w:t>
      </w:r>
    </w:p>
    <w:p w:rsidR="00D7532F" w:rsidRPr="00D7532F" w:rsidRDefault="00D7532F" w:rsidP="00D7532F">
      <w:pPr>
        <w:keepNext/>
        <w:spacing w:line="360" w:lineRule="auto"/>
        <w:outlineLvl w:val="0"/>
        <w:rPr>
          <w:sz w:val="28"/>
          <w:szCs w:val="20"/>
          <w:lang w:val="x-none" w:eastAsia="x-none"/>
        </w:rPr>
      </w:pPr>
      <w:r w:rsidRPr="00D7532F">
        <w:rPr>
          <w:sz w:val="28"/>
          <w:szCs w:val="20"/>
          <w:lang w:val="x-none" w:eastAsia="x-none"/>
        </w:rPr>
        <w:t>Пгазон - площадь изымаемого цветника, кв. м;</w:t>
      </w:r>
      <w:r w:rsidRPr="00D7532F">
        <w:rPr>
          <w:sz w:val="28"/>
          <w:szCs w:val="20"/>
          <w:lang w:val="x-none" w:eastAsia="x-none"/>
        </w:rPr>
        <w:br/>
        <w:t xml:space="preserve">                            Сизг = Низг x Дизг x Ккач x Кфункц x Кинд</w:t>
      </w:r>
    </w:p>
    <w:p w:rsidR="00D7532F" w:rsidRPr="00D7532F" w:rsidRDefault="00D7532F" w:rsidP="00D7532F">
      <w:pPr>
        <w:keepNext/>
        <w:spacing w:line="360" w:lineRule="auto"/>
        <w:outlineLvl w:val="0"/>
        <w:rPr>
          <w:sz w:val="28"/>
          <w:szCs w:val="20"/>
          <w:lang w:val="x-none" w:eastAsia="x-none"/>
        </w:rPr>
      </w:pPr>
      <w:r w:rsidRPr="00D7532F">
        <w:rPr>
          <w:sz w:val="28"/>
          <w:szCs w:val="20"/>
          <w:lang w:val="x-none" w:eastAsia="x-none"/>
        </w:rPr>
        <w:t>Сизг - компенсационная стоимость живых изгородей;</w:t>
      </w:r>
    </w:p>
    <w:p w:rsidR="00D7532F" w:rsidRPr="00D7532F" w:rsidRDefault="00D7532F" w:rsidP="00D7532F">
      <w:pPr>
        <w:keepNext/>
        <w:spacing w:line="360" w:lineRule="auto"/>
        <w:outlineLvl w:val="0"/>
        <w:rPr>
          <w:sz w:val="28"/>
          <w:szCs w:val="20"/>
          <w:lang w:val="x-none" w:eastAsia="x-none"/>
        </w:rPr>
      </w:pPr>
      <w:r w:rsidRPr="00D7532F">
        <w:rPr>
          <w:sz w:val="28"/>
          <w:szCs w:val="20"/>
          <w:lang w:val="x-none" w:eastAsia="x-none"/>
        </w:rPr>
        <w:lastRenderedPageBreak/>
        <w:t>Низг - норматив компенсационной стоимости 1 погонного метра живой изгороди, рублей;</w:t>
      </w:r>
    </w:p>
    <w:p w:rsidR="00D7532F" w:rsidRPr="00D7532F" w:rsidRDefault="00D7532F" w:rsidP="00D7532F">
      <w:pPr>
        <w:keepNext/>
        <w:spacing w:line="360" w:lineRule="auto"/>
        <w:outlineLvl w:val="0"/>
        <w:rPr>
          <w:sz w:val="28"/>
          <w:szCs w:val="20"/>
          <w:lang w:val="x-none" w:eastAsia="x-none"/>
        </w:rPr>
      </w:pPr>
      <w:r w:rsidRPr="00D7532F">
        <w:rPr>
          <w:sz w:val="28"/>
          <w:szCs w:val="20"/>
          <w:lang w:val="x-none" w:eastAsia="x-none"/>
        </w:rPr>
        <w:t>Дизг - количество погонных метров живой изгороди;</w:t>
      </w:r>
      <w:r w:rsidRPr="00D7532F">
        <w:rPr>
          <w:sz w:val="28"/>
          <w:szCs w:val="20"/>
          <w:lang w:val="x-none" w:eastAsia="x-none"/>
        </w:rPr>
        <w:br/>
        <w:t xml:space="preserve">                     Слес = Нлес x Плес x Ккач x Кфункц x Кинд</w:t>
      </w:r>
    </w:p>
    <w:p w:rsidR="00D7532F" w:rsidRPr="00D7532F" w:rsidRDefault="00D7532F" w:rsidP="00D7532F">
      <w:pPr>
        <w:keepNext/>
        <w:spacing w:line="360" w:lineRule="auto"/>
        <w:outlineLvl w:val="0"/>
        <w:rPr>
          <w:sz w:val="28"/>
          <w:szCs w:val="20"/>
          <w:lang w:val="x-none" w:eastAsia="x-none"/>
        </w:rPr>
      </w:pPr>
      <w:r w:rsidRPr="00D7532F">
        <w:rPr>
          <w:sz w:val="28"/>
          <w:szCs w:val="20"/>
          <w:lang w:val="x-none" w:eastAsia="x-none"/>
        </w:rPr>
        <w:t>Слес - компенсационная стоимость зеленых насаждений лесопарков, парков и скверов;</w:t>
      </w:r>
    </w:p>
    <w:p w:rsidR="00D7532F" w:rsidRPr="00D7532F" w:rsidRDefault="00D7532F" w:rsidP="00D7532F">
      <w:pPr>
        <w:keepNext/>
        <w:spacing w:line="360" w:lineRule="auto"/>
        <w:outlineLvl w:val="0"/>
        <w:rPr>
          <w:sz w:val="28"/>
          <w:szCs w:val="20"/>
          <w:lang w:val="x-none" w:eastAsia="x-none"/>
        </w:rPr>
      </w:pPr>
      <w:r w:rsidRPr="00D7532F">
        <w:rPr>
          <w:sz w:val="28"/>
          <w:szCs w:val="20"/>
          <w:lang w:val="x-none" w:eastAsia="x-none"/>
        </w:rPr>
        <w:t>Нлес - норматив компенсационной стоимости 1 га лесопарка, парка, сквера, рублей;</w:t>
      </w:r>
    </w:p>
    <w:p w:rsidR="00D7532F" w:rsidRPr="00D7532F" w:rsidRDefault="00D7532F" w:rsidP="00D7532F">
      <w:pPr>
        <w:keepNext/>
        <w:spacing w:line="360" w:lineRule="auto"/>
        <w:outlineLvl w:val="0"/>
        <w:rPr>
          <w:sz w:val="28"/>
          <w:szCs w:val="20"/>
          <w:lang w:eastAsia="x-none"/>
        </w:rPr>
      </w:pPr>
      <w:r w:rsidRPr="00D7532F">
        <w:rPr>
          <w:sz w:val="28"/>
          <w:szCs w:val="20"/>
          <w:lang w:val="x-none" w:eastAsia="x-none"/>
        </w:rPr>
        <w:t>Плес - площадь сносимых зеленых насаждений в лесопарке, парке, сквере (га)</w:t>
      </w:r>
      <w:r w:rsidRPr="00D7532F">
        <w:rPr>
          <w:sz w:val="28"/>
          <w:szCs w:val="20"/>
          <w:lang w:eastAsia="x-none"/>
        </w:rPr>
        <w:t>.</w:t>
      </w:r>
    </w:p>
    <w:p w:rsidR="00D7532F" w:rsidRPr="00D7532F" w:rsidRDefault="00D7532F" w:rsidP="00D7532F">
      <w:pPr>
        <w:keepNext/>
        <w:spacing w:line="360" w:lineRule="auto"/>
        <w:ind w:firstLine="708"/>
        <w:outlineLvl w:val="0"/>
        <w:rPr>
          <w:sz w:val="28"/>
          <w:szCs w:val="20"/>
          <w:lang w:eastAsia="x-none"/>
        </w:rPr>
      </w:pPr>
      <w:r w:rsidRPr="00D7532F">
        <w:rPr>
          <w:bCs/>
          <w:sz w:val="28"/>
          <w:szCs w:val="20"/>
          <w:lang w:eastAsia="x-none"/>
        </w:rPr>
        <w:t xml:space="preserve">3. </w:t>
      </w:r>
      <w:r w:rsidRPr="00D7532F">
        <w:rPr>
          <w:bCs/>
          <w:sz w:val="28"/>
          <w:szCs w:val="20"/>
          <w:lang w:val="x-none" w:eastAsia="x-none"/>
        </w:rPr>
        <w:t>Коэффициенты, применяемые в расчетах</w:t>
      </w:r>
      <w:r w:rsidRPr="00D7532F">
        <w:rPr>
          <w:bCs/>
          <w:sz w:val="28"/>
          <w:szCs w:val="20"/>
          <w:lang w:eastAsia="x-none"/>
        </w:rPr>
        <w:t>:</w:t>
      </w:r>
    </w:p>
    <w:p w:rsidR="00D7532F" w:rsidRDefault="00D7532F" w:rsidP="00D7532F">
      <w:pPr>
        <w:keepNext/>
        <w:jc w:val="both"/>
        <w:outlineLvl w:val="0"/>
        <w:rPr>
          <w:sz w:val="28"/>
          <w:szCs w:val="20"/>
          <w:lang w:val="x-none" w:eastAsia="x-none"/>
        </w:rPr>
      </w:pPr>
      <w:r w:rsidRPr="00D7532F">
        <w:rPr>
          <w:sz w:val="28"/>
          <w:szCs w:val="20"/>
          <w:lang w:eastAsia="x-none"/>
        </w:rPr>
        <w:t>а</w:t>
      </w:r>
      <w:r w:rsidRPr="00D7532F">
        <w:rPr>
          <w:sz w:val="28"/>
          <w:szCs w:val="20"/>
          <w:lang w:val="x-none" w:eastAsia="x-none"/>
        </w:rPr>
        <w:t>) Коэффициент качественного состояния зеленых насаждений (Ккач).</w:t>
      </w:r>
    </w:p>
    <w:p w:rsidR="004E5B25" w:rsidRPr="00D7532F" w:rsidRDefault="004E5B25" w:rsidP="00D7532F">
      <w:pPr>
        <w:keepNext/>
        <w:jc w:val="both"/>
        <w:outlineLvl w:val="0"/>
        <w:rPr>
          <w:sz w:val="28"/>
          <w:szCs w:val="20"/>
          <w:lang w:val="x-none" w:eastAsia="x-none"/>
        </w:rPr>
      </w:pPr>
    </w:p>
    <w:p w:rsidR="00D7532F" w:rsidRPr="00D7532F" w:rsidRDefault="00D7532F" w:rsidP="00D7532F">
      <w:pPr>
        <w:keepNext/>
        <w:jc w:val="right"/>
        <w:outlineLvl w:val="0"/>
        <w:rPr>
          <w:sz w:val="28"/>
          <w:szCs w:val="20"/>
          <w:lang w:val="x-none" w:eastAsia="x-none"/>
        </w:rPr>
      </w:pPr>
      <w:r w:rsidRPr="00D7532F">
        <w:rPr>
          <w:b/>
          <w:bCs/>
          <w:color w:val="444444"/>
          <w:sz w:val="28"/>
          <w:lang w:val="x-none" w:eastAsia="x-none"/>
        </w:rPr>
        <w:t>Таблица 1</w:t>
      </w:r>
      <w:r w:rsidRPr="00D7532F">
        <w:rPr>
          <w:sz w:val="28"/>
          <w:szCs w:val="20"/>
          <w:lang w:val="x-none" w:eastAsia="x-none"/>
        </w:rPr>
        <w:br/>
      </w:r>
    </w:p>
    <w:tbl>
      <w:tblPr>
        <w:tblW w:w="9466" w:type="dxa"/>
        <w:tblInd w:w="24" w:type="dxa"/>
        <w:tblCellMar>
          <w:left w:w="0" w:type="dxa"/>
          <w:right w:w="0" w:type="dxa"/>
        </w:tblCellMar>
        <w:tblLook w:val="04A0" w:firstRow="1" w:lastRow="0" w:firstColumn="1" w:lastColumn="0" w:noHBand="0" w:noVBand="1"/>
      </w:tblPr>
      <w:tblGrid>
        <w:gridCol w:w="1407"/>
        <w:gridCol w:w="1963"/>
        <w:gridCol w:w="2410"/>
        <w:gridCol w:w="1843"/>
        <w:gridCol w:w="1843"/>
      </w:tblGrid>
      <w:tr w:rsidR="00D7532F" w:rsidRPr="00D7532F" w:rsidTr="00926915">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jc w:val="center"/>
              <w:textAlignment w:val="baseline"/>
              <w:rPr>
                <w:sz w:val="28"/>
              </w:rPr>
            </w:pPr>
            <w:r w:rsidRPr="00D7532F">
              <w:rPr>
                <w:sz w:val="28"/>
              </w:rPr>
              <w:t>Значения Ккач</w:t>
            </w:r>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jc w:val="center"/>
              <w:textAlignment w:val="baseline"/>
              <w:rPr>
                <w:sz w:val="28"/>
              </w:rPr>
            </w:pPr>
            <w:r w:rsidRPr="00D7532F">
              <w:rPr>
                <w:sz w:val="28"/>
              </w:rPr>
              <w:t>Характеристика состояния зеленых насаждений</w:t>
            </w:r>
          </w:p>
        </w:tc>
      </w:tr>
      <w:tr w:rsidR="00D7532F" w:rsidRPr="00D7532F" w:rsidTr="00926915">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rPr>
                <w:sz w:val="28"/>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jc w:val="center"/>
              <w:textAlignment w:val="baseline"/>
              <w:rPr>
                <w:sz w:val="28"/>
              </w:rPr>
            </w:pPr>
            <w:r w:rsidRPr="00D7532F">
              <w:rPr>
                <w:sz w:val="28"/>
              </w:rPr>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jc w:val="center"/>
              <w:textAlignment w:val="baseline"/>
              <w:rPr>
                <w:sz w:val="28"/>
              </w:rPr>
            </w:pPr>
            <w:r w:rsidRPr="00D7532F">
              <w:rPr>
                <w:sz w:val="28"/>
              </w:rPr>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jc w:val="center"/>
              <w:textAlignment w:val="baseline"/>
              <w:rPr>
                <w:sz w:val="28"/>
              </w:rPr>
            </w:pPr>
            <w:r w:rsidRPr="00D7532F">
              <w:rPr>
                <w:sz w:val="28"/>
              </w:rPr>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jc w:val="center"/>
              <w:textAlignment w:val="baseline"/>
              <w:rPr>
                <w:sz w:val="28"/>
              </w:rPr>
            </w:pPr>
            <w:r w:rsidRPr="00D7532F">
              <w:rPr>
                <w:sz w:val="28"/>
              </w:rPr>
              <w:t>процент деревьев нормального роста, развития</w:t>
            </w:r>
          </w:p>
        </w:tc>
      </w:tr>
      <w:tr w:rsidR="00D7532F" w:rsidRPr="00D7532F" w:rsidTr="00926915">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jc w:val="center"/>
              <w:textAlignment w:val="baseline"/>
              <w:rPr>
                <w:sz w:val="28"/>
              </w:rPr>
            </w:pPr>
            <w:r w:rsidRPr="00D7532F">
              <w:rPr>
                <w:sz w:val="28"/>
              </w:rPr>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textAlignment w:val="baseline"/>
              <w:rPr>
                <w:sz w:val="28"/>
              </w:rPr>
            </w:pPr>
            <w:r w:rsidRPr="00D7532F">
              <w:rPr>
                <w:sz w:val="28"/>
              </w:rPr>
              <w:t>Здоровые</w:t>
            </w:r>
            <w:r w:rsidRPr="00D7532F">
              <w:rPr>
                <w:sz w:val="28"/>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textAlignment w:val="baseline"/>
              <w:rPr>
                <w:sz w:val="28"/>
              </w:rPr>
            </w:pPr>
            <w:r w:rsidRPr="00D7532F">
              <w:rPr>
                <w:sz w:val="28"/>
              </w:rPr>
              <w:t>Соответствуют месту произрастания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textAlignment w:val="baseline"/>
              <w:rPr>
                <w:sz w:val="28"/>
              </w:rPr>
            </w:pPr>
            <w:r w:rsidRPr="00D7532F">
              <w:rPr>
                <w:sz w:val="28"/>
              </w:rPr>
              <w:t>Хорошее</w:t>
            </w:r>
            <w:r w:rsidRPr="00D7532F">
              <w:rPr>
                <w:sz w:val="28"/>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textAlignment w:val="baseline"/>
              <w:rPr>
                <w:sz w:val="28"/>
              </w:rPr>
            </w:pPr>
            <w:r w:rsidRPr="00D7532F">
              <w:rPr>
                <w:sz w:val="28"/>
              </w:rPr>
              <w:t>Не менее 90%</w:t>
            </w:r>
            <w:r w:rsidRPr="00D7532F">
              <w:rPr>
                <w:sz w:val="28"/>
              </w:rPr>
              <w:br/>
            </w:r>
          </w:p>
        </w:tc>
      </w:tr>
      <w:tr w:rsidR="00D7532F" w:rsidRPr="00D7532F" w:rsidTr="00926915">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jc w:val="center"/>
              <w:textAlignment w:val="baseline"/>
              <w:rPr>
                <w:sz w:val="28"/>
              </w:rPr>
            </w:pPr>
            <w:r w:rsidRPr="00D7532F">
              <w:rPr>
                <w:sz w:val="28"/>
              </w:rPr>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textAlignment w:val="baseline"/>
              <w:rPr>
                <w:sz w:val="28"/>
              </w:rPr>
            </w:pPr>
            <w:r w:rsidRPr="00D7532F">
              <w:rPr>
                <w:sz w:val="28"/>
              </w:rPr>
              <w:t>Ослабленные</w:t>
            </w:r>
            <w:r w:rsidRPr="00D7532F">
              <w:rPr>
                <w:sz w:val="28"/>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textAlignment w:val="baseline"/>
              <w:rPr>
                <w:sz w:val="28"/>
              </w:rPr>
            </w:pPr>
            <w:r w:rsidRPr="00D7532F">
              <w:rPr>
                <w:sz w:val="28"/>
              </w:rPr>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textAlignment w:val="baseline"/>
              <w:rPr>
                <w:sz w:val="28"/>
              </w:rPr>
            </w:pPr>
            <w:r w:rsidRPr="00D7532F">
              <w:rPr>
                <w:sz w:val="28"/>
              </w:rPr>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textAlignment w:val="baseline"/>
              <w:rPr>
                <w:sz w:val="28"/>
              </w:rPr>
            </w:pPr>
            <w:r w:rsidRPr="00D7532F">
              <w:rPr>
                <w:sz w:val="28"/>
              </w:rPr>
              <w:t>Не менее 75%</w:t>
            </w:r>
          </w:p>
        </w:tc>
      </w:tr>
      <w:tr w:rsidR="00D7532F" w:rsidRPr="00D7532F" w:rsidTr="00926915">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jc w:val="center"/>
              <w:textAlignment w:val="baseline"/>
              <w:rPr>
                <w:sz w:val="28"/>
              </w:rPr>
            </w:pPr>
            <w:r w:rsidRPr="00D7532F">
              <w:rPr>
                <w:sz w:val="28"/>
              </w:rPr>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textAlignment w:val="baseline"/>
              <w:rPr>
                <w:sz w:val="28"/>
              </w:rPr>
            </w:pPr>
            <w:r w:rsidRPr="00D7532F">
              <w:rPr>
                <w:sz w:val="28"/>
              </w:rPr>
              <w:t>Угнетенные</w:t>
            </w:r>
            <w:r w:rsidRPr="00D7532F">
              <w:rPr>
                <w:sz w:val="28"/>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textAlignment w:val="baseline"/>
              <w:rPr>
                <w:sz w:val="28"/>
              </w:rPr>
            </w:pPr>
            <w:r w:rsidRPr="00D7532F">
              <w:rPr>
                <w:sz w:val="28"/>
              </w:rPr>
              <w:t>Значительно изрежены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textAlignment w:val="baseline"/>
              <w:rPr>
                <w:sz w:val="28"/>
              </w:rPr>
            </w:pPr>
            <w:r w:rsidRPr="00D7532F">
              <w:rPr>
                <w:sz w:val="28"/>
              </w:rPr>
              <w:t>Замедленное</w:t>
            </w:r>
            <w:r w:rsidRPr="00D7532F">
              <w:rPr>
                <w:sz w:val="28"/>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7532F" w:rsidRPr="00D7532F" w:rsidRDefault="00D7532F" w:rsidP="00D7532F">
            <w:pPr>
              <w:textAlignment w:val="baseline"/>
              <w:rPr>
                <w:sz w:val="28"/>
              </w:rPr>
            </w:pPr>
            <w:r w:rsidRPr="00D7532F">
              <w:rPr>
                <w:sz w:val="28"/>
              </w:rPr>
              <w:t>Не менее 50%</w:t>
            </w:r>
            <w:r w:rsidRPr="00D7532F">
              <w:rPr>
                <w:sz w:val="28"/>
              </w:rPr>
              <w:br/>
            </w:r>
          </w:p>
        </w:tc>
      </w:tr>
    </w:tbl>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lastRenderedPageBreak/>
        <w:t>б)</w:t>
      </w:r>
      <w:r w:rsidRPr="00D7532F">
        <w:rPr>
          <w:sz w:val="28"/>
          <w:szCs w:val="20"/>
          <w:lang w:eastAsia="x-none"/>
        </w:rPr>
        <w:t xml:space="preserve"> </w:t>
      </w:r>
      <w:r w:rsidRPr="00D7532F">
        <w:rPr>
          <w:sz w:val="28"/>
          <w:szCs w:val="20"/>
          <w:lang w:val="x-none" w:eastAsia="x-none"/>
        </w:rPr>
        <w:t>Коэффициент, учитывающий функциональное использование зеленых насаждений (Кфункц).</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По функциональному признаку зеленые насаждения на территории муниципального округа подразделяются на три группы:</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 общего пользования (городские парки, парки культуры и отдыха, районные парки, парки жилых районов и скверы при группах жилых домов, бульвары, лесопарки, лугопарки, гидропарки, на улицах, площадях, набережных и т.п.);</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D7532F" w:rsidRPr="00D7532F" w:rsidRDefault="00D7532F" w:rsidP="00D7532F">
      <w:pPr>
        <w:keepNext/>
        <w:numPr>
          <w:ilvl w:val="0"/>
          <w:numId w:val="1"/>
        </w:numPr>
        <w:spacing w:line="360" w:lineRule="auto"/>
        <w:jc w:val="both"/>
        <w:outlineLvl w:val="0"/>
        <w:rPr>
          <w:sz w:val="28"/>
          <w:szCs w:val="20"/>
          <w:lang w:val="x-none" w:eastAsia="x-none"/>
        </w:rPr>
      </w:pPr>
      <w:r w:rsidRPr="00D7532F">
        <w:rPr>
          <w:sz w:val="28"/>
          <w:szCs w:val="20"/>
          <w:lang w:val="x-none" w:eastAsia="x-none"/>
        </w:rPr>
        <w:t>для зеленых насаждений общего пользования - 1,5;</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 д</w:t>
      </w:r>
      <w:r w:rsidRPr="00D7532F">
        <w:rPr>
          <w:sz w:val="28"/>
          <w:szCs w:val="20"/>
          <w:lang w:val="x-none" w:eastAsia="x-none"/>
        </w:rPr>
        <w:t>ля зеленых насаждений ограниченного и специального пользования - 1,2.</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 xml:space="preserve">в) </w:t>
      </w:r>
      <w:r w:rsidRPr="00D7532F">
        <w:rPr>
          <w:sz w:val="28"/>
          <w:szCs w:val="20"/>
          <w:lang w:val="x-none" w:eastAsia="x-none"/>
        </w:rPr>
        <w:t xml:space="preserve">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w:t>
      </w:r>
      <w:r w:rsidR="004E5B25" w:rsidRPr="00D7532F">
        <w:rPr>
          <w:sz w:val="28"/>
          <w:szCs w:val="20"/>
          <w:lang w:val="x-none" w:eastAsia="x-none"/>
        </w:rPr>
        <w:t>комиссии,</w:t>
      </w:r>
      <w:r w:rsidRPr="00D7532F">
        <w:rPr>
          <w:sz w:val="28"/>
          <w:szCs w:val="20"/>
          <w:lang w:val="x-none" w:eastAsia="x-none"/>
        </w:rPr>
        <w:t xml:space="preserve"> по оценке зеленых насаждений.</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 xml:space="preserve">г) </w:t>
      </w:r>
      <w:r w:rsidRPr="00D7532F">
        <w:rPr>
          <w:sz w:val="28"/>
          <w:szCs w:val="20"/>
          <w:lang w:val="x-none" w:eastAsia="x-none"/>
        </w:rPr>
        <w:t>При расчете компенсационной стоимости за причиненный ущерб при незаконном сносе зеленых насаждений применяется коэффициент, равный 2,0.</w:t>
      </w:r>
      <w:r w:rsidRPr="00D7532F">
        <w:rPr>
          <w:sz w:val="28"/>
          <w:szCs w:val="20"/>
          <w:lang w:val="x-none" w:eastAsia="x-none"/>
        </w:rPr>
        <w:br/>
      </w:r>
      <w:r w:rsidRPr="00D7532F">
        <w:rPr>
          <w:sz w:val="28"/>
          <w:szCs w:val="20"/>
          <w:lang w:val="x-none" w:eastAsia="x-none"/>
        </w:rPr>
        <w:lastRenderedPageBreak/>
        <w:t>При определении ущерба, причиненного незаконным сносом (повреждением) зеленых насаждений, к поврежденным до степени прекращения роста 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половины окружности ствола; газоны и цветники: при сносе (перекопке) свыше 30 процентов их площади.</w:t>
      </w:r>
    </w:p>
    <w:p w:rsidR="00D7532F" w:rsidRPr="00D7532F" w:rsidRDefault="00D7532F" w:rsidP="00D7532F">
      <w:pPr>
        <w:keepNext/>
        <w:spacing w:line="360" w:lineRule="auto"/>
        <w:ind w:firstLine="708"/>
        <w:jc w:val="both"/>
        <w:outlineLvl w:val="0"/>
        <w:rPr>
          <w:sz w:val="28"/>
          <w:szCs w:val="20"/>
          <w:lang w:eastAsia="x-none"/>
        </w:rPr>
      </w:pPr>
      <w:r w:rsidRPr="00D7532F">
        <w:rPr>
          <w:sz w:val="28"/>
          <w:szCs w:val="20"/>
          <w:lang w:val="x-none" w:eastAsia="x-none"/>
        </w:rPr>
        <w:t>4.</w:t>
      </w:r>
      <w:r w:rsidRPr="00D7532F">
        <w:rPr>
          <w:sz w:val="28"/>
          <w:szCs w:val="20"/>
          <w:lang w:eastAsia="x-none"/>
        </w:rPr>
        <w:t xml:space="preserve"> </w:t>
      </w:r>
      <w:r w:rsidRPr="00D7532F">
        <w:rPr>
          <w:sz w:val="28"/>
          <w:szCs w:val="20"/>
          <w:lang w:val="x-none" w:eastAsia="x-none"/>
        </w:rPr>
        <w:t xml:space="preserve">Нормативы компенсационной стоимости зеленых насаждений устанавливаются </w:t>
      </w:r>
      <w:r w:rsidRPr="00D7532F">
        <w:rPr>
          <w:sz w:val="28"/>
          <w:szCs w:val="20"/>
          <w:lang w:eastAsia="x-none"/>
        </w:rPr>
        <w:t>постановлением администрации муниципального образования Кировской области.</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val="x-none" w:eastAsia="x-none"/>
        </w:rPr>
        <w:t>Норматив компенсационной стоимости одной единицы (га, штук, кв. м, погонных метров) i-го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D7532F" w:rsidRPr="00D7532F" w:rsidRDefault="00D7532F" w:rsidP="00D7532F">
      <w:pPr>
        <w:keepNext/>
        <w:spacing w:line="360" w:lineRule="auto"/>
        <w:ind w:firstLine="708"/>
        <w:jc w:val="both"/>
        <w:outlineLvl w:val="0"/>
        <w:rPr>
          <w:sz w:val="28"/>
          <w:szCs w:val="20"/>
          <w:lang w:val="x-none" w:eastAsia="x-none"/>
        </w:rPr>
      </w:pPr>
      <w:r w:rsidRPr="00D7532F">
        <w:rPr>
          <w:sz w:val="28"/>
          <w:szCs w:val="20"/>
          <w:lang w:eastAsia="x-none"/>
        </w:rPr>
        <w:t xml:space="preserve">                                   </w:t>
      </w:r>
      <w:r w:rsidRPr="00D7532F">
        <w:rPr>
          <w:sz w:val="28"/>
          <w:szCs w:val="20"/>
          <w:lang w:val="x-none" w:eastAsia="x-none"/>
        </w:rPr>
        <w:t>Нi = (Нмi + Нпi + Нуi x Квд),</w:t>
      </w:r>
    </w:p>
    <w:p w:rsidR="00D7532F" w:rsidRPr="00D7532F" w:rsidRDefault="00D7532F" w:rsidP="00D7532F">
      <w:pPr>
        <w:spacing w:line="360" w:lineRule="auto"/>
        <w:jc w:val="both"/>
        <w:textAlignment w:val="baseline"/>
        <w:rPr>
          <w:sz w:val="28"/>
          <w:szCs w:val="20"/>
        </w:rPr>
      </w:pPr>
      <w:r w:rsidRPr="00D7532F">
        <w:rPr>
          <w:sz w:val="28"/>
          <w:szCs w:val="20"/>
        </w:rPr>
        <w:t>где: Нi - норматив компенсационной стоимости при уничтожении i-го вида зеленых насаждений (рублей);</w:t>
      </w:r>
    </w:p>
    <w:p w:rsidR="00D7532F" w:rsidRPr="00D7532F" w:rsidRDefault="00D7532F" w:rsidP="00D7532F">
      <w:pPr>
        <w:spacing w:line="360" w:lineRule="auto"/>
        <w:jc w:val="both"/>
        <w:textAlignment w:val="baseline"/>
        <w:rPr>
          <w:sz w:val="28"/>
          <w:szCs w:val="20"/>
        </w:rPr>
      </w:pPr>
      <w:r w:rsidRPr="00D7532F">
        <w:rPr>
          <w:sz w:val="28"/>
          <w:szCs w:val="20"/>
        </w:rPr>
        <w:t>Нмi - нормативная стоимость одной единицы посадочного материала (га, штук, кв. м, погонных метров) i-го вида зеленых насаждений (рублей);</w:t>
      </w:r>
    </w:p>
    <w:p w:rsidR="00D7532F" w:rsidRPr="00D7532F" w:rsidRDefault="00D7532F" w:rsidP="00D7532F">
      <w:pPr>
        <w:spacing w:line="360" w:lineRule="auto"/>
        <w:jc w:val="both"/>
        <w:textAlignment w:val="baseline"/>
        <w:rPr>
          <w:sz w:val="28"/>
          <w:szCs w:val="20"/>
        </w:rPr>
      </w:pPr>
      <w:r w:rsidRPr="00D7532F">
        <w:rPr>
          <w:sz w:val="28"/>
          <w:szCs w:val="20"/>
        </w:rPr>
        <w:t>Нпi - нормативная стоимость посадки одной единицы (га, штук, кв. м, погонных метров) i-го вида зеленых насаждений (рублей);</w:t>
      </w:r>
    </w:p>
    <w:p w:rsidR="00D7532F" w:rsidRPr="00D7532F" w:rsidRDefault="00D7532F" w:rsidP="00D7532F">
      <w:pPr>
        <w:spacing w:line="360" w:lineRule="auto"/>
        <w:jc w:val="both"/>
        <w:textAlignment w:val="baseline"/>
        <w:rPr>
          <w:sz w:val="28"/>
          <w:szCs w:val="20"/>
        </w:rPr>
      </w:pPr>
      <w:r w:rsidRPr="00D7532F">
        <w:rPr>
          <w:sz w:val="28"/>
          <w:szCs w:val="20"/>
        </w:rPr>
        <w:t>Нуi - нормативная стоимость работ по уходу в течение года за одной единицей (га, штук, кв. м, погонных метров) i-го вида зеленых насаждений (рублей);</w:t>
      </w:r>
    </w:p>
    <w:p w:rsidR="002B52D9" w:rsidRPr="00332077" w:rsidRDefault="00D7532F" w:rsidP="00332077">
      <w:pPr>
        <w:spacing w:line="360" w:lineRule="auto"/>
        <w:jc w:val="both"/>
        <w:textAlignment w:val="baseline"/>
        <w:rPr>
          <w:rFonts w:ascii="Arial" w:hAnsi="Arial" w:cs="Arial"/>
          <w:color w:val="444444"/>
          <w:sz w:val="28"/>
        </w:rPr>
      </w:pPr>
      <w:r w:rsidRPr="00D7532F">
        <w:rPr>
          <w:sz w:val="28"/>
          <w:szCs w:val="20"/>
        </w:rPr>
        <w:t>Квд - 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sectPr w:rsidR="002B52D9" w:rsidRPr="00332077" w:rsidSect="004E5B25">
      <w:footnotePr>
        <w:numFmt w:val="chicago"/>
      </w:footnotePr>
      <w:pgSz w:w="11906" w:h="16838"/>
      <w:pgMar w:top="1701"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D7" w:rsidRDefault="009C0BD7" w:rsidP="00072C5F">
      <w:r>
        <w:separator/>
      </w:r>
    </w:p>
  </w:endnote>
  <w:endnote w:type="continuationSeparator" w:id="0">
    <w:p w:rsidR="009C0BD7" w:rsidRDefault="009C0BD7"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D7" w:rsidRDefault="009C0BD7" w:rsidP="00072C5F">
      <w:r>
        <w:separator/>
      </w:r>
    </w:p>
  </w:footnote>
  <w:footnote w:type="continuationSeparator" w:id="0">
    <w:p w:rsidR="009C0BD7" w:rsidRDefault="009C0BD7" w:rsidP="00072C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223FF"/>
    <w:rsid w:val="00022976"/>
    <w:rsid w:val="00022A67"/>
    <w:rsid w:val="00024766"/>
    <w:rsid w:val="00027A69"/>
    <w:rsid w:val="00030C7B"/>
    <w:rsid w:val="00032998"/>
    <w:rsid w:val="00036A6F"/>
    <w:rsid w:val="000408D6"/>
    <w:rsid w:val="00041765"/>
    <w:rsid w:val="00046FD5"/>
    <w:rsid w:val="00054E67"/>
    <w:rsid w:val="00055814"/>
    <w:rsid w:val="00055F2E"/>
    <w:rsid w:val="0005624C"/>
    <w:rsid w:val="000573A3"/>
    <w:rsid w:val="00061B47"/>
    <w:rsid w:val="00063FD9"/>
    <w:rsid w:val="00065265"/>
    <w:rsid w:val="00065F50"/>
    <w:rsid w:val="00071182"/>
    <w:rsid w:val="00072C5F"/>
    <w:rsid w:val="0007319F"/>
    <w:rsid w:val="0007504F"/>
    <w:rsid w:val="000803F0"/>
    <w:rsid w:val="00081EF9"/>
    <w:rsid w:val="00082B7A"/>
    <w:rsid w:val="000871C7"/>
    <w:rsid w:val="00090763"/>
    <w:rsid w:val="00090BAE"/>
    <w:rsid w:val="00091C1C"/>
    <w:rsid w:val="00092300"/>
    <w:rsid w:val="0009255D"/>
    <w:rsid w:val="000A15EE"/>
    <w:rsid w:val="000A1709"/>
    <w:rsid w:val="000A250A"/>
    <w:rsid w:val="000A387E"/>
    <w:rsid w:val="000A5B64"/>
    <w:rsid w:val="000A71C7"/>
    <w:rsid w:val="000A7FE3"/>
    <w:rsid w:val="000B4AB3"/>
    <w:rsid w:val="000B4D6F"/>
    <w:rsid w:val="000C35F8"/>
    <w:rsid w:val="000D38FD"/>
    <w:rsid w:val="000D3AA9"/>
    <w:rsid w:val="000D4B6C"/>
    <w:rsid w:val="000D58AF"/>
    <w:rsid w:val="000D6AE1"/>
    <w:rsid w:val="000E2943"/>
    <w:rsid w:val="000F0682"/>
    <w:rsid w:val="000F09EE"/>
    <w:rsid w:val="000F1F65"/>
    <w:rsid w:val="000F415D"/>
    <w:rsid w:val="000F516E"/>
    <w:rsid w:val="000F7530"/>
    <w:rsid w:val="00101B00"/>
    <w:rsid w:val="001029BB"/>
    <w:rsid w:val="001031EE"/>
    <w:rsid w:val="001045D9"/>
    <w:rsid w:val="001064D7"/>
    <w:rsid w:val="0010771F"/>
    <w:rsid w:val="0010788C"/>
    <w:rsid w:val="00107C50"/>
    <w:rsid w:val="001233CE"/>
    <w:rsid w:val="00124FE6"/>
    <w:rsid w:val="00125F74"/>
    <w:rsid w:val="00127D3D"/>
    <w:rsid w:val="001306BD"/>
    <w:rsid w:val="00131199"/>
    <w:rsid w:val="00135B50"/>
    <w:rsid w:val="001412DD"/>
    <w:rsid w:val="0014306A"/>
    <w:rsid w:val="001438BB"/>
    <w:rsid w:val="00143C1B"/>
    <w:rsid w:val="00145815"/>
    <w:rsid w:val="00146480"/>
    <w:rsid w:val="00155E54"/>
    <w:rsid w:val="001564DF"/>
    <w:rsid w:val="00157650"/>
    <w:rsid w:val="00160F69"/>
    <w:rsid w:val="00162137"/>
    <w:rsid w:val="001628A8"/>
    <w:rsid w:val="001643A4"/>
    <w:rsid w:val="00173B36"/>
    <w:rsid w:val="001747C3"/>
    <w:rsid w:val="00174A21"/>
    <w:rsid w:val="0017595E"/>
    <w:rsid w:val="0017677F"/>
    <w:rsid w:val="0017777F"/>
    <w:rsid w:val="001875A6"/>
    <w:rsid w:val="00190C4D"/>
    <w:rsid w:val="0019208D"/>
    <w:rsid w:val="00193635"/>
    <w:rsid w:val="001942B1"/>
    <w:rsid w:val="00196134"/>
    <w:rsid w:val="001A5B6A"/>
    <w:rsid w:val="001A5FBC"/>
    <w:rsid w:val="001A7E30"/>
    <w:rsid w:val="001B1CD5"/>
    <w:rsid w:val="001B2623"/>
    <w:rsid w:val="001B28B6"/>
    <w:rsid w:val="001B5119"/>
    <w:rsid w:val="001B6650"/>
    <w:rsid w:val="001C08EA"/>
    <w:rsid w:val="001C2FB2"/>
    <w:rsid w:val="001D432D"/>
    <w:rsid w:val="001E3608"/>
    <w:rsid w:val="001E46B4"/>
    <w:rsid w:val="001E593C"/>
    <w:rsid w:val="001E79C9"/>
    <w:rsid w:val="001F1EEC"/>
    <w:rsid w:val="001F339F"/>
    <w:rsid w:val="001F4437"/>
    <w:rsid w:val="001F51B6"/>
    <w:rsid w:val="001F5417"/>
    <w:rsid w:val="001F57E3"/>
    <w:rsid w:val="001F590D"/>
    <w:rsid w:val="00200A7D"/>
    <w:rsid w:val="002039C7"/>
    <w:rsid w:val="0020499D"/>
    <w:rsid w:val="0021101C"/>
    <w:rsid w:val="00214B91"/>
    <w:rsid w:val="00215B84"/>
    <w:rsid w:val="00216471"/>
    <w:rsid w:val="00216CEF"/>
    <w:rsid w:val="00217971"/>
    <w:rsid w:val="002213FB"/>
    <w:rsid w:val="002248B4"/>
    <w:rsid w:val="00232D51"/>
    <w:rsid w:val="00236467"/>
    <w:rsid w:val="00236D70"/>
    <w:rsid w:val="00236E16"/>
    <w:rsid w:val="0024122F"/>
    <w:rsid w:val="00242ED2"/>
    <w:rsid w:val="00244200"/>
    <w:rsid w:val="0024458D"/>
    <w:rsid w:val="00245A0F"/>
    <w:rsid w:val="00246B86"/>
    <w:rsid w:val="0024717F"/>
    <w:rsid w:val="00251019"/>
    <w:rsid w:val="00254675"/>
    <w:rsid w:val="00254738"/>
    <w:rsid w:val="00255650"/>
    <w:rsid w:val="00262A54"/>
    <w:rsid w:val="0026317B"/>
    <w:rsid w:val="00264E2D"/>
    <w:rsid w:val="00266B81"/>
    <w:rsid w:val="0026795C"/>
    <w:rsid w:val="002719A8"/>
    <w:rsid w:val="002722A7"/>
    <w:rsid w:val="0027457D"/>
    <w:rsid w:val="002747B2"/>
    <w:rsid w:val="00275885"/>
    <w:rsid w:val="00275B28"/>
    <w:rsid w:val="002771A3"/>
    <w:rsid w:val="00291833"/>
    <w:rsid w:val="002920D0"/>
    <w:rsid w:val="002948F1"/>
    <w:rsid w:val="002A1965"/>
    <w:rsid w:val="002A1FEF"/>
    <w:rsid w:val="002A5B83"/>
    <w:rsid w:val="002B131E"/>
    <w:rsid w:val="002B2A50"/>
    <w:rsid w:val="002B2FF9"/>
    <w:rsid w:val="002B3774"/>
    <w:rsid w:val="002B52D9"/>
    <w:rsid w:val="002B5C2B"/>
    <w:rsid w:val="002B5F80"/>
    <w:rsid w:val="002C06F7"/>
    <w:rsid w:val="002C1433"/>
    <w:rsid w:val="002C55F0"/>
    <w:rsid w:val="002C5944"/>
    <w:rsid w:val="002C6951"/>
    <w:rsid w:val="002C7A48"/>
    <w:rsid w:val="002D1E43"/>
    <w:rsid w:val="002D66C5"/>
    <w:rsid w:val="002D7265"/>
    <w:rsid w:val="002E1D60"/>
    <w:rsid w:val="002E1E9F"/>
    <w:rsid w:val="002E1EE2"/>
    <w:rsid w:val="002E34B3"/>
    <w:rsid w:val="002E375E"/>
    <w:rsid w:val="002E42B0"/>
    <w:rsid w:val="002E5C4F"/>
    <w:rsid w:val="002F1761"/>
    <w:rsid w:val="002F1A1E"/>
    <w:rsid w:val="002F1B0B"/>
    <w:rsid w:val="002F50C9"/>
    <w:rsid w:val="002F7AEA"/>
    <w:rsid w:val="002F7F6A"/>
    <w:rsid w:val="00302784"/>
    <w:rsid w:val="00303C45"/>
    <w:rsid w:val="003046AE"/>
    <w:rsid w:val="003056C3"/>
    <w:rsid w:val="00305E08"/>
    <w:rsid w:val="003066A9"/>
    <w:rsid w:val="003100C5"/>
    <w:rsid w:val="0031091D"/>
    <w:rsid w:val="0031199A"/>
    <w:rsid w:val="00311D17"/>
    <w:rsid w:val="003122C2"/>
    <w:rsid w:val="00316FAA"/>
    <w:rsid w:val="00317A93"/>
    <w:rsid w:val="00317B6C"/>
    <w:rsid w:val="0032031B"/>
    <w:rsid w:val="00320452"/>
    <w:rsid w:val="0032523E"/>
    <w:rsid w:val="00326846"/>
    <w:rsid w:val="00327365"/>
    <w:rsid w:val="00330522"/>
    <w:rsid w:val="00332077"/>
    <w:rsid w:val="003322CD"/>
    <w:rsid w:val="00332451"/>
    <w:rsid w:val="00332C6E"/>
    <w:rsid w:val="0033577E"/>
    <w:rsid w:val="00337370"/>
    <w:rsid w:val="003403AA"/>
    <w:rsid w:val="00341560"/>
    <w:rsid w:val="00342284"/>
    <w:rsid w:val="003430DB"/>
    <w:rsid w:val="00345BD7"/>
    <w:rsid w:val="00346538"/>
    <w:rsid w:val="00351BEA"/>
    <w:rsid w:val="003534BE"/>
    <w:rsid w:val="0035575B"/>
    <w:rsid w:val="00357FFC"/>
    <w:rsid w:val="00360B35"/>
    <w:rsid w:val="00365A88"/>
    <w:rsid w:val="00366A19"/>
    <w:rsid w:val="00370BD5"/>
    <w:rsid w:val="00372B45"/>
    <w:rsid w:val="003732BD"/>
    <w:rsid w:val="00373343"/>
    <w:rsid w:val="00376462"/>
    <w:rsid w:val="0037673B"/>
    <w:rsid w:val="00376F4E"/>
    <w:rsid w:val="00383225"/>
    <w:rsid w:val="003859E8"/>
    <w:rsid w:val="003907BD"/>
    <w:rsid w:val="00390F5B"/>
    <w:rsid w:val="003916E9"/>
    <w:rsid w:val="00392BE3"/>
    <w:rsid w:val="00397552"/>
    <w:rsid w:val="003A238C"/>
    <w:rsid w:val="003A45B4"/>
    <w:rsid w:val="003A6048"/>
    <w:rsid w:val="003C3514"/>
    <w:rsid w:val="003C705C"/>
    <w:rsid w:val="003D07B7"/>
    <w:rsid w:val="003D30E7"/>
    <w:rsid w:val="003D6885"/>
    <w:rsid w:val="003E007E"/>
    <w:rsid w:val="003E4127"/>
    <w:rsid w:val="003E43A2"/>
    <w:rsid w:val="003E6170"/>
    <w:rsid w:val="003E66D4"/>
    <w:rsid w:val="003F23BD"/>
    <w:rsid w:val="003F36BB"/>
    <w:rsid w:val="003F3E50"/>
    <w:rsid w:val="003F427F"/>
    <w:rsid w:val="003F4C76"/>
    <w:rsid w:val="003F69BE"/>
    <w:rsid w:val="004014D6"/>
    <w:rsid w:val="00402284"/>
    <w:rsid w:val="00402550"/>
    <w:rsid w:val="00404777"/>
    <w:rsid w:val="00404C39"/>
    <w:rsid w:val="00407143"/>
    <w:rsid w:val="004073E4"/>
    <w:rsid w:val="00410B34"/>
    <w:rsid w:val="00411049"/>
    <w:rsid w:val="00411971"/>
    <w:rsid w:val="0041451F"/>
    <w:rsid w:val="004211C8"/>
    <w:rsid w:val="004229AA"/>
    <w:rsid w:val="00427ABE"/>
    <w:rsid w:val="004331DD"/>
    <w:rsid w:val="00433587"/>
    <w:rsid w:val="004402EE"/>
    <w:rsid w:val="00441EAD"/>
    <w:rsid w:val="00443169"/>
    <w:rsid w:val="00445437"/>
    <w:rsid w:val="00445CC0"/>
    <w:rsid w:val="004464A6"/>
    <w:rsid w:val="00447B4C"/>
    <w:rsid w:val="00451A3F"/>
    <w:rsid w:val="00452B13"/>
    <w:rsid w:val="00453238"/>
    <w:rsid w:val="00454ACE"/>
    <w:rsid w:val="00456198"/>
    <w:rsid w:val="00461787"/>
    <w:rsid w:val="00462B8B"/>
    <w:rsid w:val="0046318D"/>
    <w:rsid w:val="00463F10"/>
    <w:rsid w:val="004653AA"/>
    <w:rsid w:val="0047185C"/>
    <w:rsid w:val="00475DA3"/>
    <w:rsid w:val="004763E3"/>
    <w:rsid w:val="00481D47"/>
    <w:rsid w:val="00482125"/>
    <w:rsid w:val="004822ED"/>
    <w:rsid w:val="00484E4D"/>
    <w:rsid w:val="0048773C"/>
    <w:rsid w:val="00490502"/>
    <w:rsid w:val="00490804"/>
    <w:rsid w:val="00492175"/>
    <w:rsid w:val="00492EE2"/>
    <w:rsid w:val="0049782F"/>
    <w:rsid w:val="00497FD6"/>
    <w:rsid w:val="004A088D"/>
    <w:rsid w:val="004A2261"/>
    <w:rsid w:val="004A4A47"/>
    <w:rsid w:val="004A7744"/>
    <w:rsid w:val="004A7825"/>
    <w:rsid w:val="004A7D47"/>
    <w:rsid w:val="004A7DEE"/>
    <w:rsid w:val="004A7E3F"/>
    <w:rsid w:val="004B248D"/>
    <w:rsid w:val="004B2752"/>
    <w:rsid w:val="004B351A"/>
    <w:rsid w:val="004B43A7"/>
    <w:rsid w:val="004C0586"/>
    <w:rsid w:val="004C0B8F"/>
    <w:rsid w:val="004C1D9F"/>
    <w:rsid w:val="004C352A"/>
    <w:rsid w:val="004C3591"/>
    <w:rsid w:val="004C637E"/>
    <w:rsid w:val="004D23F7"/>
    <w:rsid w:val="004E35FF"/>
    <w:rsid w:val="004E4208"/>
    <w:rsid w:val="004E5727"/>
    <w:rsid w:val="004E5B25"/>
    <w:rsid w:val="004E6C36"/>
    <w:rsid w:val="004F142C"/>
    <w:rsid w:val="004F50DE"/>
    <w:rsid w:val="00501C75"/>
    <w:rsid w:val="00502DB8"/>
    <w:rsid w:val="00502F25"/>
    <w:rsid w:val="00504CF6"/>
    <w:rsid w:val="00504ED3"/>
    <w:rsid w:val="005070FE"/>
    <w:rsid w:val="005138C3"/>
    <w:rsid w:val="005145CD"/>
    <w:rsid w:val="00516247"/>
    <w:rsid w:val="0051727C"/>
    <w:rsid w:val="00523E86"/>
    <w:rsid w:val="0052717B"/>
    <w:rsid w:val="005301AC"/>
    <w:rsid w:val="00535573"/>
    <w:rsid w:val="005402FA"/>
    <w:rsid w:val="0054293C"/>
    <w:rsid w:val="00543DB4"/>
    <w:rsid w:val="00544B0B"/>
    <w:rsid w:val="00544C20"/>
    <w:rsid w:val="00546A65"/>
    <w:rsid w:val="00550175"/>
    <w:rsid w:val="00553F41"/>
    <w:rsid w:val="00554FB1"/>
    <w:rsid w:val="0055565B"/>
    <w:rsid w:val="00557557"/>
    <w:rsid w:val="00557F17"/>
    <w:rsid w:val="005605FD"/>
    <w:rsid w:val="00562F76"/>
    <w:rsid w:val="005630B7"/>
    <w:rsid w:val="00567F4D"/>
    <w:rsid w:val="00570541"/>
    <w:rsid w:val="00570877"/>
    <w:rsid w:val="00570FB1"/>
    <w:rsid w:val="00571AB0"/>
    <w:rsid w:val="00571EEA"/>
    <w:rsid w:val="00572984"/>
    <w:rsid w:val="00580FCF"/>
    <w:rsid w:val="00581431"/>
    <w:rsid w:val="00581C19"/>
    <w:rsid w:val="00582E66"/>
    <w:rsid w:val="00582F8A"/>
    <w:rsid w:val="00583DE1"/>
    <w:rsid w:val="005849D1"/>
    <w:rsid w:val="00590030"/>
    <w:rsid w:val="00590992"/>
    <w:rsid w:val="00591240"/>
    <w:rsid w:val="00594030"/>
    <w:rsid w:val="00596AD3"/>
    <w:rsid w:val="005977A9"/>
    <w:rsid w:val="00597C33"/>
    <w:rsid w:val="005A42B6"/>
    <w:rsid w:val="005A47E9"/>
    <w:rsid w:val="005A5819"/>
    <w:rsid w:val="005A6D03"/>
    <w:rsid w:val="005B161F"/>
    <w:rsid w:val="005B4D4B"/>
    <w:rsid w:val="005B5F16"/>
    <w:rsid w:val="005B6B5E"/>
    <w:rsid w:val="005C1110"/>
    <w:rsid w:val="005C297C"/>
    <w:rsid w:val="005C5A9F"/>
    <w:rsid w:val="005C5C0F"/>
    <w:rsid w:val="005C7859"/>
    <w:rsid w:val="005D00B1"/>
    <w:rsid w:val="005D1577"/>
    <w:rsid w:val="005D19C3"/>
    <w:rsid w:val="005D3229"/>
    <w:rsid w:val="005D4E26"/>
    <w:rsid w:val="005D6346"/>
    <w:rsid w:val="005D7FE8"/>
    <w:rsid w:val="005E0EDD"/>
    <w:rsid w:val="005E287F"/>
    <w:rsid w:val="005E4AFC"/>
    <w:rsid w:val="005E58E2"/>
    <w:rsid w:val="005E7358"/>
    <w:rsid w:val="005F34AF"/>
    <w:rsid w:val="005F7296"/>
    <w:rsid w:val="006023AD"/>
    <w:rsid w:val="006028C8"/>
    <w:rsid w:val="00605DA1"/>
    <w:rsid w:val="00605EC1"/>
    <w:rsid w:val="00606014"/>
    <w:rsid w:val="00611905"/>
    <w:rsid w:val="00612A65"/>
    <w:rsid w:val="00612C72"/>
    <w:rsid w:val="00614A95"/>
    <w:rsid w:val="006156D4"/>
    <w:rsid w:val="0062117B"/>
    <w:rsid w:val="006233DE"/>
    <w:rsid w:val="0062621C"/>
    <w:rsid w:val="00626372"/>
    <w:rsid w:val="00635AF1"/>
    <w:rsid w:val="00635C5E"/>
    <w:rsid w:val="0063642E"/>
    <w:rsid w:val="00640D71"/>
    <w:rsid w:val="00640E1A"/>
    <w:rsid w:val="00645A48"/>
    <w:rsid w:val="00645E1F"/>
    <w:rsid w:val="00646C2F"/>
    <w:rsid w:val="00646EE9"/>
    <w:rsid w:val="00647550"/>
    <w:rsid w:val="006501E3"/>
    <w:rsid w:val="0065112B"/>
    <w:rsid w:val="006569D5"/>
    <w:rsid w:val="0066066E"/>
    <w:rsid w:val="00660A2D"/>
    <w:rsid w:val="0066478D"/>
    <w:rsid w:val="00674CE6"/>
    <w:rsid w:val="00677C01"/>
    <w:rsid w:val="00681A99"/>
    <w:rsid w:val="00682727"/>
    <w:rsid w:val="00683749"/>
    <w:rsid w:val="00684852"/>
    <w:rsid w:val="00691135"/>
    <w:rsid w:val="00696F2B"/>
    <w:rsid w:val="006A11FD"/>
    <w:rsid w:val="006A2893"/>
    <w:rsid w:val="006A2BD7"/>
    <w:rsid w:val="006A30EB"/>
    <w:rsid w:val="006A774B"/>
    <w:rsid w:val="006B0644"/>
    <w:rsid w:val="006B2AF5"/>
    <w:rsid w:val="006B38EC"/>
    <w:rsid w:val="006B5FE3"/>
    <w:rsid w:val="006C262F"/>
    <w:rsid w:val="006D56C4"/>
    <w:rsid w:val="006E1F2F"/>
    <w:rsid w:val="006F06B1"/>
    <w:rsid w:val="006F09FD"/>
    <w:rsid w:val="006F36AD"/>
    <w:rsid w:val="006F4E74"/>
    <w:rsid w:val="006F6149"/>
    <w:rsid w:val="006F6EB3"/>
    <w:rsid w:val="007008E5"/>
    <w:rsid w:val="00701CB6"/>
    <w:rsid w:val="00704677"/>
    <w:rsid w:val="0071117D"/>
    <w:rsid w:val="00713B1D"/>
    <w:rsid w:val="00715BB1"/>
    <w:rsid w:val="007219B9"/>
    <w:rsid w:val="00722BFB"/>
    <w:rsid w:val="00723196"/>
    <w:rsid w:val="00727F7F"/>
    <w:rsid w:val="007319C0"/>
    <w:rsid w:val="00733344"/>
    <w:rsid w:val="0073467F"/>
    <w:rsid w:val="007349D2"/>
    <w:rsid w:val="007360B4"/>
    <w:rsid w:val="00736736"/>
    <w:rsid w:val="00736907"/>
    <w:rsid w:val="00740031"/>
    <w:rsid w:val="00740328"/>
    <w:rsid w:val="00740E5E"/>
    <w:rsid w:val="00742AD7"/>
    <w:rsid w:val="007437BC"/>
    <w:rsid w:val="00747305"/>
    <w:rsid w:val="007513A1"/>
    <w:rsid w:val="00752FC2"/>
    <w:rsid w:val="0075300F"/>
    <w:rsid w:val="00757EA7"/>
    <w:rsid w:val="00757FCF"/>
    <w:rsid w:val="0076055D"/>
    <w:rsid w:val="00761BC3"/>
    <w:rsid w:val="0076366B"/>
    <w:rsid w:val="007648F5"/>
    <w:rsid w:val="0076658B"/>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ED9"/>
    <w:rsid w:val="007A3F4F"/>
    <w:rsid w:val="007A5817"/>
    <w:rsid w:val="007A72C9"/>
    <w:rsid w:val="007A75B1"/>
    <w:rsid w:val="007A78ED"/>
    <w:rsid w:val="007A7987"/>
    <w:rsid w:val="007A7E76"/>
    <w:rsid w:val="007B0666"/>
    <w:rsid w:val="007B13BC"/>
    <w:rsid w:val="007B1927"/>
    <w:rsid w:val="007B2D93"/>
    <w:rsid w:val="007B5C81"/>
    <w:rsid w:val="007B7370"/>
    <w:rsid w:val="007C41C1"/>
    <w:rsid w:val="007C44FD"/>
    <w:rsid w:val="007C45F3"/>
    <w:rsid w:val="007D1338"/>
    <w:rsid w:val="007D2363"/>
    <w:rsid w:val="007D791B"/>
    <w:rsid w:val="007E2113"/>
    <w:rsid w:val="007E214B"/>
    <w:rsid w:val="007E46AE"/>
    <w:rsid w:val="007F0F29"/>
    <w:rsid w:val="007F136A"/>
    <w:rsid w:val="007F3885"/>
    <w:rsid w:val="007F47C0"/>
    <w:rsid w:val="007F4E50"/>
    <w:rsid w:val="007F5582"/>
    <w:rsid w:val="007F727A"/>
    <w:rsid w:val="0080235C"/>
    <w:rsid w:val="008027A2"/>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FBF"/>
    <w:rsid w:val="008655DA"/>
    <w:rsid w:val="00866FC9"/>
    <w:rsid w:val="00872255"/>
    <w:rsid w:val="00877F9F"/>
    <w:rsid w:val="00880F22"/>
    <w:rsid w:val="008826BB"/>
    <w:rsid w:val="008848BD"/>
    <w:rsid w:val="00885336"/>
    <w:rsid w:val="00885A1C"/>
    <w:rsid w:val="00887E19"/>
    <w:rsid w:val="008901E6"/>
    <w:rsid w:val="00890C91"/>
    <w:rsid w:val="00891757"/>
    <w:rsid w:val="00891D62"/>
    <w:rsid w:val="00893F7A"/>
    <w:rsid w:val="00895636"/>
    <w:rsid w:val="00896866"/>
    <w:rsid w:val="008A0414"/>
    <w:rsid w:val="008A3C2B"/>
    <w:rsid w:val="008A65DB"/>
    <w:rsid w:val="008A79A3"/>
    <w:rsid w:val="008B4E13"/>
    <w:rsid w:val="008B5C45"/>
    <w:rsid w:val="008C003C"/>
    <w:rsid w:val="008C5863"/>
    <w:rsid w:val="008D0E54"/>
    <w:rsid w:val="008D2125"/>
    <w:rsid w:val="008D2ADA"/>
    <w:rsid w:val="008D5461"/>
    <w:rsid w:val="008D6815"/>
    <w:rsid w:val="008E2760"/>
    <w:rsid w:val="008E3272"/>
    <w:rsid w:val="008E4BDF"/>
    <w:rsid w:val="008E5898"/>
    <w:rsid w:val="008E6795"/>
    <w:rsid w:val="008E67ED"/>
    <w:rsid w:val="008F1DF5"/>
    <w:rsid w:val="008F1F07"/>
    <w:rsid w:val="008F2F2E"/>
    <w:rsid w:val="008F301C"/>
    <w:rsid w:val="008F4CAA"/>
    <w:rsid w:val="008F564A"/>
    <w:rsid w:val="009008DF"/>
    <w:rsid w:val="00901DFB"/>
    <w:rsid w:val="00905CE9"/>
    <w:rsid w:val="00906ACB"/>
    <w:rsid w:val="00907CFD"/>
    <w:rsid w:val="0091128F"/>
    <w:rsid w:val="00911525"/>
    <w:rsid w:val="00911935"/>
    <w:rsid w:val="0091312B"/>
    <w:rsid w:val="009135E6"/>
    <w:rsid w:val="00913C06"/>
    <w:rsid w:val="00916C76"/>
    <w:rsid w:val="00916FC3"/>
    <w:rsid w:val="00923DA0"/>
    <w:rsid w:val="009319E1"/>
    <w:rsid w:val="00934A46"/>
    <w:rsid w:val="00936A6C"/>
    <w:rsid w:val="0094667E"/>
    <w:rsid w:val="00946CF3"/>
    <w:rsid w:val="009504C0"/>
    <w:rsid w:val="009523FE"/>
    <w:rsid w:val="00953ED9"/>
    <w:rsid w:val="00954AF6"/>
    <w:rsid w:val="00955751"/>
    <w:rsid w:val="00956C5F"/>
    <w:rsid w:val="0095793A"/>
    <w:rsid w:val="0096196F"/>
    <w:rsid w:val="00966EB1"/>
    <w:rsid w:val="00971B2C"/>
    <w:rsid w:val="009747CD"/>
    <w:rsid w:val="00974800"/>
    <w:rsid w:val="00974A3F"/>
    <w:rsid w:val="00977223"/>
    <w:rsid w:val="00982FC1"/>
    <w:rsid w:val="009835B6"/>
    <w:rsid w:val="00985709"/>
    <w:rsid w:val="00985B86"/>
    <w:rsid w:val="0099120C"/>
    <w:rsid w:val="00993B93"/>
    <w:rsid w:val="00994301"/>
    <w:rsid w:val="00994423"/>
    <w:rsid w:val="00995D21"/>
    <w:rsid w:val="009A2280"/>
    <w:rsid w:val="009A230E"/>
    <w:rsid w:val="009A72CA"/>
    <w:rsid w:val="009B00AE"/>
    <w:rsid w:val="009B33E9"/>
    <w:rsid w:val="009B4998"/>
    <w:rsid w:val="009B4B70"/>
    <w:rsid w:val="009B53E0"/>
    <w:rsid w:val="009B58E9"/>
    <w:rsid w:val="009C0BD7"/>
    <w:rsid w:val="009C3329"/>
    <w:rsid w:val="009C4CCA"/>
    <w:rsid w:val="009C5FE6"/>
    <w:rsid w:val="009D1D33"/>
    <w:rsid w:val="009E2BDC"/>
    <w:rsid w:val="009F0218"/>
    <w:rsid w:val="009F0287"/>
    <w:rsid w:val="009F0ECE"/>
    <w:rsid w:val="009F16A1"/>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A61"/>
    <w:rsid w:val="00A22952"/>
    <w:rsid w:val="00A253C4"/>
    <w:rsid w:val="00A254F6"/>
    <w:rsid w:val="00A30E97"/>
    <w:rsid w:val="00A31DDE"/>
    <w:rsid w:val="00A35A5A"/>
    <w:rsid w:val="00A36AC3"/>
    <w:rsid w:val="00A4013D"/>
    <w:rsid w:val="00A4093A"/>
    <w:rsid w:val="00A40B50"/>
    <w:rsid w:val="00A431BF"/>
    <w:rsid w:val="00A43645"/>
    <w:rsid w:val="00A46951"/>
    <w:rsid w:val="00A46C6D"/>
    <w:rsid w:val="00A51E62"/>
    <w:rsid w:val="00A550BE"/>
    <w:rsid w:val="00A5562B"/>
    <w:rsid w:val="00A56D49"/>
    <w:rsid w:val="00A56F88"/>
    <w:rsid w:val="00A60CED"/>
    <w:rsid w:val="00A6128F"/>
    <w:rsid w:val="00A62B0E"/>
    <w:rsid w:val="00A66A5F"/>
    <w:rsid w:val="00A66AD7"/>
    <w:rsid w:val="00A67BF3"/>
    <w:rsid w:val="00A67C2A"/>
    <w:rsid w:val="00A67F48"/>
    <w:rsid w:val="00A711DE"/>
    <w:rsid w:val="00A7157B"/>
    <w:rsid w:val="00A7235E"/>
    <w:rsid w:val="00A8350C"/>
    <w:rsid w:val="00A837DA"/>
    <w:rsid w:val="00A85637"/>
    <w:rsid w:val="00A924F9"/>
    <w:rsid w:val="00A92862"/>
    <w:rsid w:val="00A95B3B"/>
    <w:rsid w:val="00A96300"/>
    <w:rsid w:val="00AA1995"/>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2661"/>
    <w:rsid w:val="00AE4561"/>
    <w:rsid w:val="00AE5782"/>
    <w:rsid w:val="00AF089E"/>
    <w:rsid w:val="00AF1F72"/>
    <w:rsid w:val="00AF3F20"/>
    <w:rsid w:val="00AF4A60"/>
    <w:rsid w:val="00AF4FFF"/>
    <w:rsid w:val="00AF50DD"/>
    <w:rsid w:val="00AF55A5"/>
    <w:rsid w:val="00B01611"/>
    <w:rsid w:val="00B024AA"/>
    <w:rsid w:val="00B10991"/>
    <w:rsid w:val="00B13548"/>
    <w:rsid w:val="00B13891"/>
    <w:rsid w:val="00B13D0E"/>
    <w:rsid w:val="00B1780B"/>
    <w:rsid w:val="00B1799E"/>
    <w:rsid w:val="00B2024E"/>
    <w:rsid w:val="00B20934"/>
    <w:rsid w:val="00B21397"/>
    <w:rsid w:val="00B2168B"/>
    <w:rsid w:val="00B265E6"/>
    <w:rsid w:val="00B26860"/>
    <w:rsid w:val="00B33B2F"/>
    <w:rsid w:val="00B36A9D"/>
    <w:rsid w:val="00B43F1D"/>
    <w:rsid w:val="00B44BB7"/>
    <w:rsid w:val="00B46BE2"/>
    <w:rsid w:val="00B47861"/>
    <w:rsid w:val="00B504D0"/>
    <w:rsid w:val="00B518A0"/>
    <w:rsid w:val="00B528DC"/>
    <w:rsid w:val="00B55C51"/>
    <w:rsid w:val="00B60127"/>
    <w:rsid w:val="00B615D1"/>
    <w:rsid w:val="00B61ED5"/>
    <w:rsid w:val="00B62DAD"/>
    <w:rsid w:val="00B6589B"/>
    <w:rsid w:val="00B65CCF"/>
    <w:rsid w:val="00B65DC5"/>
    <w:rsid w:val="00B70982"/>
    <w:rsid w:val="00B72BB3"/>
    <w:rsid w:val="00B731C3"/>
    <w:rsid w:val="00B742CD"/>
    <w:rsid w:val="00B74E59"/>
    <w:rsid w:val="00B77557"/>
    <w:rsid w:val="00B81D1E"/>
    <w:rsid w:val="00B84BD7"/>
    <w:rsid w:val="00B86DAD"/>
    <w:rsid w:val="00B872FF"/>
    <w:rsid w:val="00B901E8"/>
    <w:rsid w:val="00B93F2F"/>
    <w:rsid w:val="00B96431"/>
    <w:rsid w:val="00B96E3B"/>
    <w:rsid w:val="00BA08EF"/>
    <w:rsid w:val="00BA1632"/>
    <w:rsid w:val="00BA2463"/>
    <w:rsid w:val="00BA5F72"/>
    <w:rsid w:val="00BB08B1"/>
    <w:rsid w:val="00BB3809"/>
    <w:rsid w:val="00BB6830"/>
    <w:rsid w:val="00BB76ED"/>
    <w:rsid w:val="00BC1DFD"/>
    <w:rsid w:val="00BC2719"/>
    <w:rsid w:val="00BD0701"/>
    <w:rsid w:val="00BD0EA0"/>
    <w:rsid w:val="00BD36AE"/>
    <w:rsid w:val="00BD6318"/>
    <w:rsid w:val="00BD6696"/>
    <w:rsid w:val="00BE03DD"/>
    <w:rsid w:val="00BE0994"/>
    <w:rsid w:val="00BE0E68"/>
    <w:rsid w:val="00BE10D2"/>
    <w:rsid w:val="00BE15EC"/>
    <w:rsid w:val="00BE1808"/>
    <w:rsid w:val="00BE2D1A"/>
    <w:rsid w:val="00BE42FE"/>
    <w:rsid w:val="00BE4F7C"/>
    <w:rsid w:val="00BE700C"/>
    <w:rsid w:val="00BF4164"/>
    <w:rsid w:val="00BF5D72"/>
    <w:rsid w:val="00BF7682"/>
    <w:rsid w:val="00C02DF4"/>
    <w:rsid w:val="00C05834"/>
    <w:rsid w:val="00C06C20"/>
    <w:rsid w:val="00C07832"/>
    <w:rsid w:val="00C111E9"/>
    <w:rsid w:val="00C1270D"/>
    <w:rsid w:val="00C17153"/>
    <w:rsid w:val="00C17F1A"/>
    <w:rsid w:val="00C2080C"/>
    <w:rsid w:val="00C231F6"/>
    <w:rsid w:val="00C35DF7"/>
    <w:rsid w:val="00C3687F"/>
    <w:rsid w:val="00C401A7"/>
    <w:rsid w:val="00C40640"/>
    <w:rsid w:val="00C42269"/>
    <w:rsid w:val="00C4290C"/>
    <w:rsid w:val="00C43AA6"/>
    <w:rsid w:val="00C44B6E"/>
    <w:rsid w:val="00C477E4"/>
    <w:rsid w:val="00C53E17"/>
    <w:rsid w:val="00C53E89"/>
    <w:rsid w:val="00C577D4"/>
    <w:rsid w:val="00C62ABD"/>
    <w:rsid w:val="00C6573E"/>
    <w:rsid w:val="00C65ACC"/>
    <w:rsid w:val="00C72BD1"/>
    <w:rsid w:val="00C72E6F"/>
    <w:rsid w:val="00C73E61"/>
    <w:rsid w:val="00C74343"/>
    <w:rsid w:val="00C80C7C"/>
    <w:rsid w:val="00C81232"/>
    <w:rsid w:val="00C85572"/>
    <w:rsid w:val="00C855D5"/>
    <w:rsid w:val="00C9061A"/>
    <w:rsid w:val="00C92D86"/>
    <w:rsid w:val="00C94890"/>
    <w:rsid w:val="00C976BA"/>
    <w:rsid w:val="00C97C32"/>
    <w:rsid w:val="00CA02BA"/>
    <w:rsid w:val="00CA1A34"/>
    <w:rsid w:val="00CA3B7D"/>
    <w:rsid w:val="00CA6DB2"/>
    <w:rsid w:val="00CA7044"/>
    <w:rsid w:val="00CB18CC"/>
    <w:rsid w:val="00CB6D9C"/>
    <w:rsid w:val="00CB6DE3"/>
    <w:rsid w:val="00CC420B"/>
    <w:rsid w:val="00CC6AD1"/>
    <w:rsid w:val="00CC7ECB"/>
    <w:rsid w:val="00CD077C"/>
    <w:rsid w:val="00CD1328"/>
    <w:rsid w:val="00CD2AA0"/>
    <w:rsid w:val="00CE01C6"/>
    <w:rsid w:val="00CE1460"/>
    <w:rsid w:val="00CE1DDC"/>
    <w:rsid w:val="00CE3095"/>
    <w:rsid w:val="00CE4454"/>
    <w:rsid w:val="00CF0385"/>
    <w:rsid w:val="00CF2EAA"/>
    <w:rsid w:val="00CF5D41"/>
    <w:rsid w:val="00CF6E7A"/>
    <w:rsid w:val="00CF788F"/>
    <w:rsid w:val="00D002E9"/>
    <w:rsid w:val="00D02492"/>
    <w:rsid w:val="00D03C43"/>
    <w:rsid w:val="00D065B6"/>
    <w:rsid w:val="00D11129"/>
    <w:rsid w:val="00D13BD5"/>
    <w:rsid w:val="00D13C34"/>
    <w:rsid w:val="00D2084C"/>
    <w:rsid w:val="00D26459"/>
    <w:rsid w:val="00D2694E"/>
    <w:rsid w:val="00D32238"/>
    <w:rsid w:val="00D35679"/>
    <w:rsid w:val="00D3602B"/>
    <w:rsid w:val="00D36309"/>
    <w:rsid w:val="00D42DCC"/>
    <w:rsid w:val="00D438BC"/>
    <w:rsid w:val="00D44D25"/>
    <w:rsid w:val="00D52CEB"/>
    <w:rsid w:val="00D53C9B"/>
    <w:rsid w:val="00D57145"/>
    <w:rsid w:val="00D57406"/>
    <w:rsid w:val="00D6579F"/>
    <w:rsid w:val="00D723FA"/>
    <w:rsid w:val="00D72EFE"/>
    <w:rsid w:val="00D7532F"/>
    <w:rsid w:val="00D7577E"/>
    <w:rsid w:val="00D768BB"/>
    <w:rsid w:val="00D80F18"/>
    <w:rsid w:val="00D8402E"/>
    <w:rsid w:val="00D84D03"/>
    <w:rsid w:val="00D871C3"/>
    <w:rsid w:val="00D872DF"/>
    <w:rsid w:val="00D87A39"/>
    <w:rsid w:val="00D91A7D"/>
    <w:rsid w:val="00D977FD"/>
    <w:rsid w:val="00D978B7"/>
    <w:rsid w:val="00DA0A1E"/>
    <w:rsid w:val="00DA5E32"/>
    <w:rsid w:val="00DB5F41"/>
    <w:rsid w:val="00DC114A"/>
    <w:rsid w:val="00DC7CC9"/>
    <w:rsid w:val="00DD0FBF"/>
    <w:rsid w:val="00DD4F2A"/>
    <w:rsid w:val="00DD5B96"/>
    <w:rsid w:val="00DE1131"/>
    <w:rsid w:val="00DE1975"/>
    <w:rsid w:val="00DE1CF5"/>
    <w:rsid w:val="00DE1D82"/>
    <w:rsid w:val="00DE23E3"/>
    <w:rsid w:val="00DE39DB"/>
    <w:rsid w:val="00DE3D54"/>
    <w:rsid w:val="00DE45F3"/>
    <w:rsid w:val="00DE4EEE"/>
    <w:rsid w:val="00DE6B61"/>
    <w:rsid w:val="00DE78ED"/>
    <w:rsid w:val="00DF0A6E"/>
    <w:rsid w:val="00DF2588"/>
    <w:rsid w:val="00DF6D07"/>
    <w:rsid w:val="00E0116C"/>
    <w:rsid w:val="00E040C0"/>
    <w:rsid w:val="00E06251"/>
    <w:rsid w:val="00E10946"/>
    <w:rsid w:val="00E124D8"/>
    <w:rsid w:val="00E13D25"/>
    <w:rsid w:val="00E16DA3"/>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395D"/>
    <w:rsid w:val="00E774F0"/>
    <w:rsid w:val="00E80A37"/>
    <w:rsid w:val="00E813DD"/>
    <w:rsid w:val="00E824B9"/>
    <w:rsid w:val="00E82F28"/>
    <w:rsid w:val="00E84026"/>
    <w:rsid w:val="00EA3E16"/>
    <w:rsid w:val="00EA6CE3"/>
    <w:rsid w:val="00EB12B7"/>
    <w:rsid w:val="00EB2C4E"/>
    <w:rsid w:val="00EB2F3F"/>
    <w:rsid w:val="00EB6B9E"/>
    <w:rsid w:val="00EC15CF"/>
    <w:rsid w:val="00EC16C1"/>
    <w:rsid w:val="00EC2D3B"/>
    <w:rsid w:val="00EC5382"/>
    <w:rsid w:val="00ED1CB9"/>
    <w:rsid w:val="00ED47E5"/>
    <w:rsid w:val="00EE3DD1"/>
    <w:rsid w:val="00EE4026"/>
    <w:rsid w:val="00EE4109"/>
    <w:rsid w:val="00EE6218"/>
    <w:rsid w:val="00EE6ACC"/>
    <w:rsid w:val="00EF3AE7"/>
    <w:rsid w:val="00F00C85"/>
    <w:rsid w:val="00F0112A"/>
    <w:rsid w:val="00F04693"/>
    <w:rsid w:val="00F06359"/>
    <w:rsid w:val="00F11F9B"/>
    <w:rsid w:val="00F11FAF"/>
    <w:rsid w:val="00F12FBE"/>
    <w:rsid w:val="00F14FBB"/>
    <w:rsid w:val="00F17AD3"/>
    <w:rsid w:val="00F21F6D"/>
    <w:rsid w:val="00F23B4C"/>
    <w:rsid w:val="00F23FAA"/>
    <w:rsid w:val="00F2596A"/>
    <w:rsid w:val="00F2761F"/>
    <w:rsid w:val="00F27A3C"/>
    <w:rsid w:val="00F305A6"/>
    <w:rsid w:val="00F329AC"/>
    <w:rsid w:val="00F35623"/>
    <w:rsid w:val="00F358D2"/>
    <w:rsid w:val="00F35AC4"/>
    <w:rsid w:val="00F35D97"/>
    <w:rsid w:val="00F361A6"/>
    <w:rsid w:val="00F36D58"/>
    <w:rsid w:val="00F42B7C"/>
    <w:rsid w:val="00F44A50"/>
    <w:rsid w:val="00F47DBC"/>
    <w:rsid w:val="00F50626"/>
    <w:rsid w:val="00F50E48"/>
    <w:rsid w:val="00F52498"/>
    <w:rsid w:val="00F526CC"/>
    <w:rsid w:val="00F53194"/>
    <w:rsid w:val="00F65DDE"/>
    <w:rsid w:val="00F720FD"/>
    <w:rsid w:val="00F72C80"/>
    <w:rsid w:val="00F73446"/>
    <w:rsid w:val="00F75EEA"/>
    <w:rsid w:val="00F77177"/>
    <w:rsid w:val="00F777D0"/>
    <w:rsid w:val="00F82C13"/>
    <w:rsid w:val="00F84004"/>
    <w:rsid w:val="00F8412C"/>
    <w:rsid w:val="00F87405"/>
    <w:rsid w:val="00F90ED0"/>
    <w:rsid w:val="00F92EB6"/>
    <w:rsid w:val="00F967C7"/>
    <w:rsid w:val="00F9731A"/>
    <w:rsid w:val="00FA3111"/>
    <w:rsid w:val="00FA44F3"/>
    <w:rsid w:val="00FA62BF"/>
    <w:rsid w:val="00FA6B98"/>
    <w:rsid w:val="00FB1C87"/>
    <w:rsid w:val="00FB1CF9"/>
    <w:rsid w:val="00FC1295"/>
    <w:rsid w:val="00FC2317"/>
    <w:rsid w:val="00FC6BE0"/>
    <w:rsid w:val="00FC6C7C"/>
    <w:rsid w:val="00FD3DC2"/>
    <w:rsid w:val="00FD4D64"/>
    <w:rsid w:val="00FD5A48"/>
    <w:rsid w:val="00FD610A"/>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A26C"/>
  <w15:docId w15:val="{2461D0C8-228E-4FF1-979F-5ADCEF0A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9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Подзаголовок Знак"/>
    <w:basedOn w:val="a0"/>
    <w:link w:val="af8"/>
    <w:locked/>
    <w:rsid w:val="00024766"/>
    <w:rPr>
      <w:sz w:val="32"/>
      <w:lang w:eastAsia="ru-RU"/>
    </w:rPr>
  </w:style>
  <w:style w:type="paragraph" w:styleId="af8">
    <w:name w:val="Subtitle"/>
    <w:basedOn w:val="a"/>
    <w:link w:val="af7"/>
    <w:qFormat/>
    <w:rsid w:val="00024766"/>
    <w:pPr>
      <w:spacing w:line="432" w:lineRule="auto"/>
      <w:jc w:val="center"/>
    </w:pPr>
    <w:rPr>
      <w:rFonts w:asciiTheme="minorHAnsi" w:eastAsiaTheme="minorHAnsi" w:hAnsiTheme="minorHAnsi" w:cstheme="minorBidi"/>
      <w:sz w:val="32"/>
      <w:szCs w:val="22"/>
    </w:rPr>
  </w:style>
  <w:style w:type="character" w:customStyle="1" w:styleId="12">
    <w:name w:val="Подзаголовок Знак1"/>
    <w:basedOn w:val="a0"/>
    <w:uiPriority w:val="11"/>
    <w:rsid w:val="00024766"/>
    <w:rPr>
      <w:rFonts w:eastAsiaTheme="minorEastAsia"/>
      <w:color w:val="5A5A5A" w:themeColor="text1" w:themeTint="A5"/>
      <w:spacing w:val="15"/>
      <w:lang w:eastAsia="ru-RU"/>
    </w:rPr>
  </w:style>
  <w:style w:type="table" w:customStyle="1" w:styleId="13">
    <w:name w:val="Сетка таблицы1"/>
    <w:basedOn w:val="a1"/>
    <w:next w:val="af6"/>
    <w:uiPriority w:val="39"/>
    <w:rsid w:val="00D7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291451">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1623501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730186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902041987" TargetMode="External"/><Relationship Id="rId4" Type="http://schemas.openxmlformats.org/officeDocument/2006/relationships/settings" Target="settings.xml"/><Relationship Id="rId9" Type="http://schemas.openxmlformats.org/officeDocument/2006/relationships/hyperlink" Target="https://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82D69-ED80-4E74-A5DC-C1ABF2C0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3006</Words>
  <Characters>17138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Лидия Григорьевна</cp:lastModifiedBy>
  <cp:revision>7</cp:revision>
  <cp:lastPrinted>2023-06-26T06:03:00Z</cp:lastPrinted>
  <dcterms:created xsi:type="dcterms:W3CDTF">2023-08-15T10:54:00Z</dcterms:created>
  <dcterms:modified xsi:type="dcterms:W3CDTF">2023-08-28T08:41:00Z</dcterms:modified>
</cp:coreProperties>
</file>