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EF0161">
        <w:rPr>
          <w:sz w:val="28"/>
          <w:szCs w:val="28"/>
        </w:rPr>
        <w:t>28.05</w:t>
      </w:r>
      <w:r w:rsidR="00826DDA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 </w:t>
      </w:r>
      <w:r w:rsidR="00EF0161">
        <w:rPr>
          <w:sz w:val="28"/>
          <w:szCs w:val="28"/>
        </w:rPr>
        <w:t>153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DC34E9" w:rsidRPr="009A1E24" w:rsidRDefault="00DC34E9" w:rsidP="00141898">
      <w:pPr>
        <w:spacing w:after="480"/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00509A">
        <w:rPr>
          <w:b/>
          <w:bCs/>
          <w:sz w:val="28"/>
          <w:szCs w:val="28"/>
        </w:rPr>
        <w:t xml:space="preserve"> Порядке</w:t>
      </w:r>
      <w:r w:rsidR="0000509A">
        <w:rPr>
          <w:b/>
        </w:rPr>
        <w:t xml:space="preserve"> </w:t>
      </w:r>
      <w:r w:rsidRPr="0000509A">
        <w:rPr>
          <w:b/>
          <w:sz w:val="28"/>
          <w:szCs w:val="28"/>
        </w:rPr>
        <w:t>организации и проведения публичных слушаний по проектам муниципальных правовых актов в области градостроительной деятельности на территории муниципального образования Климковское сельское поселение Белохолуницкого района Кировской области</w:t>
      </w:r>
    </w:p>
    <w:p w:rsidR="00197828" w:rsidRDefault="00197828" w:rsidP="00197828">
      <w:pPr>
        <w:spacing w:line="360" w:lineRule="exact"/>
        <w:ind w:firstLine="720"/>
        <w:jc w:val="both"/>
        <w:rPr>
          <w:sz w:val="28"/>
          <w:szCs w:val="28"/>
        </w:rPr>
      </w:pPr>
      <w:r w:rsidRPr="00251B00">
        <w:rPr>
          <w:sz w:val="28"/>
          <w:szCs w:val="28"/>
        </w:rPr>
        <w:t xml:space="preserve">В соответствии со </w:t>
      </w:r>
      <w:hyperlink r:id="rId7" w:history="1">
        <w:r w:rsidRPr="00F307CA">
          <w:rPr>
            <w:color w:val="000000"/>
            <w:sz w:val="28"/>
            <w:szCs w:val="28"/>
          </w:rPr>
          <w:t>статьей</w:t>
        </w:r>
      </w:hyperlink>
      <w:r w:rsidRPr="00F307CA">
        <w:rPr>
          <w:sz w:val="28"/>
          <w:szCs w:val="28"/>
        </w:rPr>
        <w:t xml:space="preserve"> 31</w:t>
      </w:r>
      <w:r w:rsidRPr="00251B00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       </w:t>
      </w:r>
      <w:r w:rsidRPr="00251B00">
        <w:rPr>
          <w:sz w:val="28"/>
          <w:szCs w:val="28"/>
        </w:rPr>
        <w:t>N 131-ФЗ "Об 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251B00">
        <w:rPr>
          <w:sz w:val="28"/>
          <w:szCs w:val="28"/>
        </w:rPr>
        <w:t xml:space="preserve">Российской Федерации", Уставом муниципального образования </w:t>
      </w:r>
      <w:r w:rsidR="00DD444D">
        <w:rPr>
          <w:sz w:val="28"/>
          <w:szCs w:val="28"/>
        </w:rPr>
        <w:t>Климк</w:t>
      </w:r>
      <w:r>
        <w:rPr>
          <w:sz w:val="28"/>
          <w:szCs w:val="28"/>
        </w:rPr>
        <w:t>овское сельское поселение Белохолуницкого района Ки</w:t>
      </w:r>
      <w:r w:rsidR="00DD444D">
        <w:rPr>
          <w:sz w:val="28"/>
          <w:szCs w:val="28"/>
        </w:rPr>
        <w:t>ровской области, Климк</w:t>
      </w:r>
      <w:r>
        <w:rPr>
          <w:sz w:val="28"/>
          <w:szCs w:val="28"/>
        </w:rPr>
        <w:t xml:space="preserve">овская сельская </w:t>
      </w:r>
      <w:r w:rsidRPr="00251B00">
        <w:rPr>
          <w:sz w:val="28"/>
          <w:szCs w:val="28"/>
        </w:rPr>
        <w:t xml:space="preserve"> Дума РЕШИЛА:</w:t>
      </w:r>
    </w:p>
    <w:p w:rsidR="00197828" w:rsidRPr="0000509A" w:rsidRDefault="00197828" w:rsidP="00197828">
      <w:pPr>
        <w:spacing w:line="360" w:lineRule="exact"/>
        <w:ind w:firstLine="720"/>
        <w:jc w:val="both"/>
        <w:rPr>
          <w:sz w:val="28"/>
          <w:szCs w:val="28"/>
        </w:rPr>
      </w:pPr>
      <w:r w:rsidRPr="00251B00">
        <w:rPr>
          <w:sz w:val="28"/>
          <w:szCs w:val="28"/>
        </w:rPr>
        <w:t xml:space="preserve">1. Утвердить </w:t>
      </w:r>
      <w:r w:rsidR="0000509A" w:rsidRPr="0000509A">
        <w:rPr>
          <w:bCs/>
          <w:sz w:val="28"/>
          <w:szCs w:val="28"/>
        </w:rPr>
        <w:t>Порядок</w:t>
      </w:r>
      <w:r w:rsidR="0000509A" w:rsidRPr="0000509A">
        <w:t xml:space="preserve"> </w:t>
      </w:r>
      <w:r w:rsidR="0000509A" w:rsidRPr="0000509A">
        <w:rPr>
          <w:sz w:val="28"/>
          <w:szCs w:val="28"/>
        </w:rPr>
        <w:t>организации и проведения публичных слушаний по проектам муниципальных правовых актов в области градостроительной деятельности на территории муниципального образования Климковское сельское поселение Белохолуницкого района Кировской области</w:t>
      </w:r>
      <w:r w:rsidR="0000509A">
        <w:rPr>
          <w:sz w:val="28"/>
          <w:szCs w:val="28"/>
        </w:rPr>
        <w:t>.</w:t>
      </w:r>
      <w:r w:rsidR="0000509A" w:rsidRPr="0000509A">
        <w:rPr>
          <w:sz w:val="28"/>
          <w:szCs w:val="28"/>
        </w:rPr>
        <w:t xml:space="preserve"> </w:t>
      </w:r>
    </w:p>
    <w:p w:rsidR="00197828" w:rsidRDefault="00197828" w:rsidP="00197828">
      <w:pPr>
        <w:spacing w:after="7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1F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его </w:t>
      </w:r>
      <w:r w:rsidRPr="007B21F9">
        <w:rPr>
          <w:sz w:val="28"/>
          <w:szCs w:val="28"/>
        </w:rPr>
        <w:t>официального опубликования.</w:t>
      </w:r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>Председатель Климковской</w:t>
      </w:r>
      <w:bookmarkStart w:id="0" w:name="_GoBack"/>
      <w:bookmarkEnd w:id="0"/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                                  </w:t>
      </w:r>
      <w:r>
        <w:rPr>
          <w:sz w:val="28"/>
          <w:szCs w:val="28"/>
        </w:rPr>
        <w:t xml:space="preserve">              </w:t>
      </w:r>
      <w:r w:rsidRPr="00EE7B56">
        <w:rPr>
          <w:sz w:val="28"/>
          <w:szCs w:val="28"/>
        </w:rPr>
        <w:t xml:space="preserve"> Е.А. Шуплецова                                                    </w:t>
      </w:r>
    </w:p>
    <w:p w:rsidR="00DD444D" w:rsidRPr="00EE7B56" w:rsidRDefault="00DD444D" w:rsidP="00DD444D">
      <w:pPr>
        <w:ind w:firstLine="720"/>
        <w:jc w:val="both"/>
        <w:rPr>
          <w:sz w:val="28"/>
          <w:szCs w:val="28"/>
        </w:rPr>
      </w:pPr>
    </w:p>
    <w:p w:rsidR="00DD444D" w:rsidRPr="00EE7B56" w:rsidRDefault="005B6B87" w:rsidP="00DD444D">
      <w:pPr>
        <w:jc w:val="both"/>
        <w:rPr>
          <w:sz w:val="28"/>
          <w:szCs w:val="28"/>
        </w:rPr>
      </w:pPr>
      <w:r w:rsidRPr="00EE7B56">
        <w:rPr>
          <w:sz w:val="28"/>
          <w:szCs w:val="28"/>
        </w:rPr>
        <w:t>Глава Климковского</w:t>
      </w:r>
      <w:r w:rsidR="00DD444D" w:rsidRPr="00EE7B56">
        <w:rPr>
          <w:sz w:val="28"/>
          <w:szCs w:val="28"/>
        </w:rPr>
        <w:t xml:space="preserve">                                            </w:t>
      </w:r>
    </w:p>
    <w:p w:rsidR="00DD444D" w:rsidRPr="00656DF2" w:rsidRDefault="00DD444D" w:rsidP="00DD444D">
      <w:pPr>
        <w:jc w:val="both"/>
      </w:pPr>
      <w:r w:rsidRPr="00EE7B56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</w:t>
      </w:r>
      <w:r w:rsidRPr="00EE7B56">
        <w:rPr>
          <w:sz w:val="28"/>
          <w:szCs w:val="28"/>
        </w:rPr>
        <w:t xml:space="preserve"> А.А. Шаргунов                                                                      </w:t>
      </w:r>
    </w:p>
    <w:p w:rsidR="00DD444D" w:rsidRPr="00656DF2" w:rsidRDefault="00DD444D" w:rsidP="00DD444D">
      <w:pPr>
        <w:ind w:firstLine="720"/>
        <w:jc w:val="both"/>
      </w:pPr>
    </w:p>
    <w:p w:rsidR="00DD444D" w:rsidRPr="0041164D" w:rsidRDefault="00DD444D" w:rsidP="00DD44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 Белохолуницкого муниципального района в информационно- телекоммуникационной сети «Интернет» </w:t>
      </w:r>
      <w:hyperlink r:id="rId8" w:history="1">
        <w:r w:rsidRPr="00EE7B56">
          <w:rPr>
            <w:rStyle w:val="a9"/>
            <w:color w:val="auto"/>
            <w:sz w:val="28"/>
            <w:szCs w:val="28"/>
          </w:rPr>
          <w:t>http://www.bhregion.ru/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DD444D" w:rsidRPr="000B3C98" w:rsidRDefault="00DD444D" w:rsidP="00DD444D">
      <w:pPr>
        <w:spacing w:line="276" w:lineRule="auto"/>
        <w:jc w:val="both"/>
        <w:rPr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  <w:r w:rsidRPr="00791BC1">
        <w:rPr>
          <w:bCs/>
          <w:sz w:val="28"/>
          <w:szCs w:val="28"/>
        </w:rPr>
        <w:t>Приложение</w:t>
      </w:r>
    </w:p>
    <w:p w:rsidR="00197828" w:rsidRPr="00791BC1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p w:rsidR="00197828" w:rsidRPr="00F307CA" w:rsidRDefault="00197828" w:rsidP="00197828">
      <w:pPr>
        <w:shd w:val="clear" w:color="auto" w:fill="FFFFFF"/>
        <w:spacing w:after="360"/>
        <w:ind w:left="4536"/>
        <w:jc w:val="both"/>
        <w:rPr>
          <w:color w:val="000000"/>
          <w:spacing w:val="7"/>
          <w:sz w:val="26"/>
        </w:rPr>
      </w:pPr>
      <w:r>
        <w:rPr>
          <w:color w:val="000000"/>
          <w:spacing w:val="7"/>
          <w:sz w:val="26"/>
        </w:rPr>
        <w:tab/>
      </w:r>
      <w:r>
        <w:rPr>
          <w:color w:val="000000"/>
          <w:spacing w:val="7"/>
          <w:sz w:val="26"/>
        </w:rPr>
        <w:tab/>
      </w:r>
      <w:r>
        <w:rPr>
          <w:color w:val="000000"/>
          <w:spacing w:val="7"/>
          <w:sz w:val="28"/>
        </w:rPr>
        <w:t>УТВЕРЖДЕНО</w:t>
      </w:r>
    </w:p>
    <w:p w:rsidR="00197828" w:rsidRDefault="00DD444D" w:rsidP="00197828">
      <w:pPr>
        <w:shd w:val="clear" w:color="auto" w:fill="FFFFFF"/>
        <w:ind w:left="5760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>решением Климк</w:t>
      </w:r>
      <w:r w:rsidR="00197828">
        <w:rPr>
          <w:color w:val="000000"/>
          <w:spacing w:val="7"/>
          <w:sz w:val="28"/>
        </w:rPr>
        <w:t xml:space="preserve">овской </w:t>
      </w:r>
    </w:p>
    <w:p w:rsidR="00197828" w:rsidRDefault="00197828" w:rsidP="00197828">
      <w:pPr>
        <w:shd w:val="clear" w:color="auto" w:fill="FFFFFF"/>
        <w:ind w:left="5760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 xml:space="preserve">сельской Думы </w:t>
      </w:r>
    </w:p>
    <w:p w:rsidR="00197828" w:rsidRDefault="00EF0161" w:rsidP="00197828">
      <w:pPr>
        <w:shd w:val="clear" w:color="auto" w:fill="FFFFFF"/>
        <w:spacing w:after="720"/>
        <w:ind w:left="5761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>от 28.05.2021 № 153</w:t>
      </w:r>
    </w:p>
    <w:p w:rsidR="0000509A" w:rsidRPr="0000509A" w:rsidRDefault="0000509A" w:rsidP="0000509A">
      <w:pPr>
        <w:jc w:val="center"/>
        <w:rPr>
          <w:b/>
          <w:sz w:val="28"/>
          <w:szCs w:val="28"/>
        </w:rPr>
      </w:pPr>
      <w:r w:rsidRPr="0000509A">
        <w:rPr>
          <w:b/>
          <w:sz w:val="28"/>
          <w:szCs w:val="28"/>
        </w:rPr>
        <w:t>ПОРЯДОК</w:t>
      </w:r>
    </w:p>
    <w:p w:rsidR="0000509A" w:rsidRPr="0000509A" w:rsidRDefault="0000509A" w:rsidP="0000509A">
      <w:pPr>
        <w:jc w:val="center"/>
        <w:rPr>
          <w:b/>
          <w:sz w:val="28"/>
          <w:szCs w:val="28"/>
        </w:rPr>
      </w:pPr>
      <w:r w:rsidRPr="0000509A">
        <w:rPr>
          <w:b/>
          <w:sz w:val="28"/>
          <w:szCs w:val="28"/>
        </w:rPr>
        <w:t>организации и проведения публичных слушаний по проектам муниципальных правовых актов в области градостроительной деятельности на территории муниципального образования Климковское сельское поселение Белохолуницкого района Кировской области</w:t>
      </w:r>
    </w:p>
    <w:p w:rsidR="0000509A" w:rsidRPr="009A1E24" w:rsidRDefault="0000509A" w:rsidP="0000509A"/>
    <w:p w:rsidR="0000509A" w:rsidRPr="00D0549F" w:rsidRDefault="00D0549F" w:rsidP="0000509A">
      <w:pPr>
        <w:ind w:firstLine="700"/>
        <w:jc w:val="both"/>
        <w:rPr>
          <w:b/>
          <w:sz w:val="28"/>
          <w:szCs w:val="28"/>
        </w:rPr>
      </w:pPr>
      <w:r w:rsidRPr="00D0549F">
        <w:rPr>
          <w:b/>
          <w:sz w:val="28"/>
          <w:szCs w:val="28"/>
        </w:rPr>
        <w:t>1. Общие положения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1.1. Публичные слушания по проектам муниципальных правовых актов в области градостроительной деятельности проводятся в целях обеспечения равных возможностей населения Климковского сельского поселения для выражения своего мнения по существу выносимых на публичные слушания вопросов, а также соблюдения права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1.2. Публичные слушания проводятся по инициативе населения, заинтересованных </w:t>
      </w:r>
      <w:r w:rsidRPr="0000509A">
        <w:rPr>
          <w:color w:val="000000"/>
          <w:sz w:val="28"/>
          <w:szCs w:val="28"/>
        </w:rPr>
        <w:t xml:space="preserve">физических или юридических лиц, </w:t>
      </w:r>
      <w:r w:rsidRPr="0000509A">
        <w:rPr>
          <w:sz w:val="28"/>
          <w:szCs w:val="28"/>
        </w:rPr>
        <w:t>Климковской сельской Думы, главы Климковского сельского поселения.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1.4. Результаты публичных слушаний по проектам муниципальных правовых актов в области градостроительной деятельности носят рекомендательный характер для органов местного самоуправления муниципального образования, но подлежат обязательному рассмотрению при принятии соответствующего градостроительного решения.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1.5. Решение о назначении публичных слушаний, протокол проведения публичных слушаний, заключение о результатах публичных слушаний, иная информация, касающаяся публичных слушаний, размещаются на официальном сайте администрации Белохолуницкого муниципального района Кировской области с электронным адресом в информационно-коммуникационной сети «Интернет» </w:t>
      </w:r>
      <w:hyperlink r:id="rId9" w:history="1">
        <w:r w:rsidRPr="0000509A">
          <w:rPr>
            <w:rStyle w:val="a9"/>
            <w:sz w:val="28"/>
            <w:szCs w:val="28"/>
          </w:rPr>
          <w:t>http://www.bhregion.ru</w:t>
        </w:r>
      </w:hyperlink>
      <w:r w:rsidRPr="0000509A">
        <w:rPr>
          <w:sz w:val="28"/>
          <w:szCs w:val="28"/>
        </w:rPr>
        <w:t>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D0549F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lastRenderedPageBreak/>
        <w:t xml:space="preserve">2. </w:t>
      </w:r>
      <w:r w:rsidRPr="00D0549F">
        <w:rPr>
          <w:b/>
          <w:sz w:val="28"/>
          <w:szCs w:val="28"/>
        </w:rPr>
        <w:t>П</w:t>
      </w:r>
      <w:r w:rsidR="00D0549F" w:rsidRPr="00D0549F">
        <w:rPr>
          <w:b/>
          <w:sz w:val="28"/>
          <w:szCs w:val="28"/>
        </w:rPr>
        <w:t>роекты муниципальных правовых актов в области градостроительной деятельности и вопросы, выносимые на публичные слушания, регулируемые настоящим порядком</w:t>
      </w:r>
      <w:r w:rsidR="00D0549F">
        <w:rPr>
          <w:sz w:val="28"/>
          <w:szCs w:val="28"/>
        </w:rPr>
        <w:t xml:space="preserve"> 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2.1. На публичные слушания в обязательном порядке выносятся: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2.1.1. проект генерального плана муниципального образования Климковское сельское поселение Белохолуницкого района Кировской области, а также проект внесения в него изменений;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2.1.2. проект правил землепользования и застройки муниципального образования Климковское сельское поселение Белохолуницкого района Кировской области, а также проект внесения в них изменений;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2.1.3. вопрос о предоставлении разрешения на условно разрешенный вид использования земельных участков и (или) объектов капитального строительства;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2.1.4.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2.1.5.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proofErr w:type="gramStart"/>
      <w:r w:rsidRPr="0000509A">
        <w:rPr>
          <w:sz w:val="28"/>
          <w:szCs w:val="28"/>
        </w:rPr>
        <w:t>администрации  Климковского</w:t>
      </w:r>
      <w:proofErr w:type="gramEnd"/>
      <w:r w:rsidRPr="0000509A">
        <w:rPr>
          <w:sz w:val="28"/>
          <w:szCs w:val="28"/>
        </w:rPr>
        <w:t xml:space="preserve"> сельского поселения.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D0549F">
        <w:rPr>
          <w:b/>
          <w:sz w:val="28"/>
          <w:szCs w:val="28"/>
        </w:rPr>
        <w:t>3. О</w:t>
      </w:r>
      <w:r w:rsidR="00D0549F" w:rsidRPr="00D0549F">
        <w:rPr>
          <w:b/>
          <w:sz w:val="28"/>
          <w:szCs w:val="28"/>
        </w:rPr>
        <w:t>рганизатор проведения публичных слушаний</w:t>
      </w:r>
      <w:r w:rsidR="00D0549F">
        <w:rPr>
          <w:sz w:val="28"/>
          <w:szCs w:val="28"/>
        </w:rPr>
        <w:t xml:space="preserve"> 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3.1. Организатором публичных слушаний по проектам муниципальных правовых актов в области градостроительной деятельности является комиссия по землепользованию и застройке Климковского сельского поселения Белохолуницкого района Кировской области (далее - Комиссия).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3.2. Состав и положение о порядке деятельности Комиссии утверждаются постановлением администрации Климковского сельского поселения.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D0549F">
        <w:rPr>
          <w:b/>
          <w:sz w:val="28"/>
          <w:szCs w:val="28"/>
        </w:rPr>
        <w:t>4. Н</w:t>
      </w:r>
      <w:r w:rsidR="00D0549F" w:rsidRPr="00D0549F">
        <w:rPr>
          <w:b/>
          <w:sz w:val="28"/>
          <w:szCs w:val="28"/>
        </w:rPr>
        <w:t>азначение публичных слушаний</w:t>
      </w:r>
      <w:r w:rsidR="00D0549F">
        <w:rPr>
          <w:sz w:val="28"/>
          <w:szCs w:val="28"/>
        </w:rPr>
        <w:t xml:space="preserve"> </w:t>
      </w:r>
    </w:p>
    <w:p w:rsidR="0000509A" w:rsidRPr="0000509A" w:rsidRDefault="0000509A" w:rsidP="0000509A">
      <w:pPr>
        <w:ind w:firstLine="697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4.1. Решение о назначении публичных слушаний по проектам муниципальных правовых актов в области градостроительной деятельности и вопросам, указанным в пункте 2.1 настоящего Порядка, принимается главой Климковского сельского поселения. 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4.2. В оповещении о назначении публичных слушаний указываются: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rFonts w:eastAsia="Calibri"/>
          <w:sz w:val="28"/>
          <w:szCs w:val="28"/>
        </w:rPr>
        <w:t>4.2.1.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rFonts w:eastAsia="Calibri"/>
          <w:sz w:val="28"/>
          <w:szCs w:val="28"/>
        </w:rPr>
        <w:t>4.2.2. информация о порядке и сроках проведения публичных слушаний по проекту, подлежащему рассмотрению на публичных слушаниях;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rFonts w:eastAsia="Calibri"/>
          <w:sz w:val="28"/>
          <w:szCs w:val="28"/>
        </w:rPr>
        <w:t xml:space="preserve">4.2.3. информация о месте, дате открытия экспозиции или экспозиций проекта, подлежащего рассмотрению на публичных слушаниях, о сроках </w:t>
      </w:r>
      <w:r w:rsidRPr="0000509A">
        <w:rPr>
          <w:rFonts w:eastAsia="Calibri"/>
          <w:sz w:val="28"/>
          <w:szCs w:val="28"/>
        </w:rPr>
        <w:lastRenderedPageBreak/>
        <w:t>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rFonts w:eastAsia="Calibri"/>
          <w:sz w:val="28"/>
          <w:szCs w:val="28"/>
        </w:rPr>
        <w:t>4.2.4.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4.3. Оповещение о назначении публичных слушаний не позднее чем за семь дней до дня размещения на официальном сайте администрации Белохолуницкого муниципального района в информационно-телекоммуникационной сети «Интернет» (</w:t>
      </w:r>
      <w:hyperlink r:id="rId10" w:history="1">
        <w:r w:rsidRPr="0000509A">
          <w:rPr>
            <w:rStyle w:val="a9"/>
            <w:sz w:val="28"/>
            <w:szCs w:val="28"/>
          </w:rPr>
          <w:t>http://www.bhregion.ru</w:t>
        </w:r>
      </w:hyperlink>
      <w:r w:rsidRPr="0000509A">
        <w:rPr>
          <w:sz w:val="28"/>
          <w:szCs w:val="28"/>
        </w:rPr>
        <w:t>)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органов местного самоуправления;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sz w:val="28"/>
          <w:szCs w:val="28"/>
        </w:rPr>
        <w:t>4.4. Оповещение о назначении публичных слушаний р</w:t>
      </w:r>
      <w:r w:rsidRPr="0000509A">
        <w:rPr>
          <w:rFonts w:eastAsia="Calibri"/>
          <w:sz w:val="28"/>
          <w:szCs w:val="28"/>
        </w:rPr>
        <w:t>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 Стенды должны быть максимально заметны и функциональны.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Информационный стенд должен содержать: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5) наименование официального сайта и дату размещения на нем проекта, подлежащего рассмотрению на публичных слушаниях, и информационных материалов к нему;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6) контактный номер телефона для получения справки по вопросам, связанным с проведением процедуры публичных слушаний.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lastRenderedPageBreak/>
        <w:t>4.5. Оповещение о начале публичных слушаний должно быть составлено в соответствии с требованиями статьи 5.1 </w:t>
      </w:r>
      <w:hyperlink r:id="rId11" w:history="1">
        <w:r w:rsidRPr="0000509A">
          <w:rPr>
            <w:sz w:val="28"/>
            <w:szCs w:val="28"/>
          </w:rPr>
          <w:t>Градостроительного кодекса Российской Федерации</w:t>
        </w:r>
      </w:hyperlink>
      <w:r w:rsidRPr="0000509A">
        <w:rPr>
          <w:sz w:val="28"/>
          <w:szCs w:val="28"/>
        </w:rPr>
        <w:t> (приложение № 1 к настоящему Порядку).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D0549F">
        <w:rPr>
          <w:b/>
          <w:sz w:val="28"/>
          <w:szCs w:val="28"/>
        </w:rPr>
        <w:t xml:space="preserve">5. </w:t>
      </w:r>
      <w:r w:rsidR="00D0549F" w:rsidRPr="00D0549F">
        <w:rPr>
          <w:b/>
          <w:sz w:val="28"/>
          <w:szCs w:val="28"/>
        </w:rPr>
        <w:t>Проведение публичных слушаний</w:t>
      </w:r>
      <w:r w:rsidR="00D0549F">
        <w:rPr>
          <w:sz w:val="28"/>
          <w:szCs w:val="28"/>
        </w:rPr>
        <w:t xml:space="preserve"> 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5.1.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 в здании администрации муниципального образования.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В ходе работы экспозиции или экспозиций проекта, подлежащего рассмотрению на публичных слушаниях, организуется консультирование их посетителей.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Консультирование осуществляется Комиссией и (или) представителями разработчика проекта, подлежащего рассмотрению на публичных слушаниях, в форме дачи устных пояснений, комментариев, ответов на вопросы посетителей, разъяснений по содержанию информационных, в том числе картографических, материалов к проекту.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5.2. настоящего Порядка идентификацию, имеют право вносить предложения и замечания, касающиеся такого проекта: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1) в письменной или устной форме в ходе проведения непосредственного обсуждения на публичных слушаниях;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2) в письменной форме в адрес (Комиссии);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 (приложения № 2, № 3 к настоящему Порядку).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публичных слушаниях, осуществляет представитель Организатора публичных слушаний.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5.2.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</w:t>
      </w:r>
      <w:r w:rsidRPr="0000509A">
        <w:rPr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Сведения о зарегистрированных участниках публичных слушаний заносятся в регистрационные листы (приложения № 4, № 5 к настоящему Порядку) на основании представленных участниками документов.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5.3. Комиссия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 </w:t>
      </w:r>
    </w:p>
    <w:p w:rsidR="0000509A" w:rsidRPr="0000509A" w:rsidRDefault="0000509A" w:rsidP="0000509A">
      <w:pPr>
        <w:ind w:firstLine="709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Регистрационные листы прилагаются к протоколу публичных слушаний.</w:t>
      </w:r>
    </w:p>
    <w:p w:rsidR="0000509A" w:rsidRPr="0000509A" w:rsidRDefault="0000509A" w:rsidP="00005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09A">
        <w:rPr>
          <w:sz w:val="28"/>
          <w:szCs w:val="28"/>
        </w:rPr>
        <w:t xml:space="preserve">5.4. </w:t>
      </w:r>
      <w:r w:rsidRPr="0000509A">
        <w:rPr>
          <w:rFonts w:eastAsia="Calibri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00509A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00509A">
        <w:rPr>
          <w:rFonts w:eastAsia="Calibri"/>
          <w:sz w:val="28"/>
          <w:szCs w:val="28"/>
        </w:rPr>
        <w:t xml:space="preserve"> от 27.07.2006 № 152-ФЗ «О персональных данных».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5.5. По окончании срока проведения публичных слушаний осуществляется подведение итогов публичных слушаний.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5.6. Перед началом осуществления подведения итогов публичных слушаний: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1) осуществляется регистрация участников;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2) определяется из присутствующих лиц ведущий подведения итогов публичных слушаний и секретарь подведения итогов публичных слушаний;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2) оглашается полное наименование муниципального правового акта в области градостроительной деятельности и (или) вопроса, указанного в пункте 2.1 настоящего Порядка, выносимого на публичные слушания;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3) определяется регламент работы исходя из характера обсуждаемого вопроса (вопросов), количества и содержания официальных заключений от должностных лиц, специалистов, организаций и других представителей общественности, приглашенных к участию в публичных слушаниях в качестве экспертов, поступивших в период проведения публичных слушаний в письменном виде, количества и содержания предложений и замечаний, касающихся указанного вопроса, от заинтересованных лиц, поступивших в период проведения публичных слушаний в письменном виде, количества лиц, желающих высказать свое мнение.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00509A">
        <w:rPr>
          <w:sz w:val="28"/>
          <w:szCs w:val="28"/>
        </w:rPr>
        <w:t>5.7. Ход непосредственного обсуждения (собрания) и его итоги оформляются протоколом публичных слушаний (приложение № 6 к настоящему Порядку), в котором указываются: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0509A">
        <w:rPr>
          <w:sz w:val="28"/>
          <w:szCs w:val="28"/>
        </w:rPr>
        <w:t>1) дата оформления протокола публичных слушаний;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0509A">
        <w:rPr>
          <w:sz w:val="28"/>
          <w:szCs w:val="28"/>
        </w:rPr>
        <w:t>2) информация об организаторе публичных слушаний;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0509A">
        <w:rPr>
          <w:sz w:val="28"/>
          <w:szCs w:val="28"/>
        </w:rPr>
        <w:lastRenderedPageBreak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0509A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0509A" w:rsidRP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0509A">
        <w:rPr>
          <w:sz w:val="28"/>
          <w:szCs w:val="28"/>
        </w:rPr>
        <w:t>5) все предложения и замечания участников публичных слушаний;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5.8. На основании протокола публичных слушаний, а также приложенных к нему материалов Комиссия подготавливает заключение о результатах публичных слушаний (приложение № 7 к настоящему Порядку), которое должно содержать следующую информацию: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1) дата оформления заключения о результатах публичных слушаний;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F60E3" w:rsidRPr="0000509A">
        <w:rPr>
          <w:sz w:val="28"/>
          <w:szCs w:val="28"/>
        </w:rPr>
        <w:t>предложения,</w:t>
      </w:r>
      <w:r w:rsidRPr="0000509A">
        <w:rPr>
          <w:sz w:val="28"/>
          <w:szCs w:val="28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 xml:space="preserve">5.9. Не позднее 7 дней после окончания срока проведения публичных слушаний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13" w:history="1">
        <w:r w:rsidRPr="0000509A">
          <w:rPr>
            <w:rStyle w:val="a9"/>
            <w:sz w:val="28"/>
            <w:szCs w:val="28"/>
          </w:rPr>
          <w:t>http://www.bhregion.ru</w:t>
        </w:r>
      </w:hyperlink>
      <w:r w:rsidRPr="0000509A">
        <w:rPr>
          <w:sz w:val="28"/>
          <w:szCs w:val="28"/>
        </w:rPr>
        <w:t xml:space="preserve">. 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D0549F">
        <w:rPr>
          <w:b/>
          <w:sz w:val="28"/>
          <w:szCs w:val="28"/>
        </w:rPr>
        <w:t xml:space="preserve">6. </w:t>
      </w:r>
      <w:r w:rsidR="00D0549F" w:rsidRPr="00D0549F">
        <w:rPr>
          <w:b/>
          <w:sz w:val="28"/>
          <w:szCs w:val="28"/>
        </w:rPr>
        <w:t>Сроки проведения публичных слушаний</w:t>
      </w:r>
    </w:p>
    <w:p w:rsidR="0000509A" w:rsidRPr="00141898" w:rsidRDefault="0000509A" w:rsidP="0000509A">
      <w:pPr>
        <w:ind w:firstLine="700"/>
        <w:jc w:val="both"/>
        <w:rPr>
          <w:sz w:val="28"/>
          <w:szCs w:val="28"/>
        </w:rPr>
      </w:pPr>
      <w:r w:rsidRPr="00141898">
        <w:rPr>
          <w:sz w:val="28"/>
          <w:szCs w:val="28"/>
        </w:rPr>
        <w:t>6.1. Срок проведения публичных слушаний по проекту генерального плана поселения, а также по проекту изменений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lastRenderedPageBreak/>
        <w:t xml:space="preserve">6.2. Продолжительность публичных слушаний по проекту правил землепользования и застройки поселения, а также по проекту изменений в правила землепользования и застройки составляет не менее одного месяца и не более трёх месяцев со дня опубликования такого проекта. 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публичных слушаний не может быть более одного месяца.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6.3. Срок проведения публичных слушаний по вопросу о предоставлении разрешения на условно разрешенный вид использования земельных участков и (или) объектов капитального строительства либо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  <w:r w:rsidRPr="0000509A">
        <w:rPr>
          <w:sz w:val="28"/>
          <w:szCs w:val="28"/>
        </w:rPr>
        <w:t>6.4. Срок проведения публичных слушаний по проекту планировки территории и проекту межевания территории, подготовленным в составе документации по планировке территории на основании решения администрации Климковского сельского поселения,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0509A" w:rsidRPr="0000509A" w:rsidRDefault="0000509A" w:rsidP="0000509A">
      <w:pPr>
        <w:ind w:firstLine="700"/>
        <w:jc w:val="both"/>
        <w:rPr>
          <w:sz w:val="28"/>
          <w:szCs w:val="28"/>
        </w:rPr>
      </w:pPr>
    </w:p>
    <w:p w:rsidR="0000509A" w:rsidRPr="0000509A" w:rsidRDefault="0000509A" w:rsidP="0000509A">
      <w:pPr>
        <w:ind w:firstLine="700"/>
        <w:jc w:val="both"/>
        <w:rPr>
          <w:color w:val="000000"/>
          <w:sz w:val="28"/>
          <w:szCs w:val="28"/>
        </w:rPr>
      </w:pPr>
      <w:r w:rsidRPr="00D0549F">
        <w:rPr>
          <w:b/>
          <w:color w:val="000000"/>
          <w:sz w:val="28"/>
          <w:szCs w:val="28"/>
        </w:rPr>
        <w:t>7</w:t>
      </w:r>
      <w:r w:rsidRPr="0000509A">
        <w:rPr>
          <w:color w:val="000000"/>
          <w:sz w:val="28"/>
          <w:szCs w:val="28"/>
        </w:rPr>
        <w:t xml:space="preserve">. </w:t>
      </w:r>
      <w:r w:rsidR="00D0549F" w:rsidRPr="00D0549F">
        <w:rPr>
          <w:b/>
          <w:color w:val="000000"/>
          <w:sz w:val="28"/>
          <w:szCs w:val="28"/>
        </w:rPr>
        <w:t>Финансовое обеспечение расходов, связанных с проведением публичных слушаний</w:t>
      </w:r>
    </w:p>
    <w:p w:rsidR="0000509A" w:rsidRPr="0000509A" w:rsidRDefault="0000509A" w:rsidP="0000509A">
      <w:pPr>
        <w:ind w:firstLine="700"/>
        <w:jc w:val="both"/>
        <w:rPr>
          <w:color w:val="000000"/>
          <w:sz w:val="28"/>
          <w:szCs w:val="28"/>
        </w:rPr>
      </w:pPr>
      <w:r w:rsidRPr="0000509A">
        <w:rPr>
          <w:color w:val="000000"/>
          <w:sz w:val="28"/>
          <w:szCs w:val="28"/>
        </w:rPr>
        <w:t>7.1. Расходы, связанные с организацией и проведением публичных слушаний по проекту генерального плана муниципального образования</w:t>
      </w:r>
      <w:r w:rsidRPr="0000509A">
        <w:rPr>
          <w:sz w:val="28"/>
          <w:szCs w:val="28"/>
        </w:rPr>
        <w:t xml:space="preserve"> Климковское сельское</w:t>
      </w:r>
      <w:r w:rsidRPr="0000509A">
        <w:rPr>
          <w:color w:val="000000"/>
          <w:sz w:val="28"/>
          <w:szCs w:val="28"/>
        </w:rPr>
        <w:t xml:space="preserve"> поселение Белохолуницкого района Кировской области, а также внесению в него изменений, по проекту правил землепользования и застройки муниципального образования</w:t>
      </w:r>
      <w:r w:rsidRPr="0000509A">
        <w:rPr>
          <w:sz w:val="28"/>
          <w:szCs w:val="28"/>
        </w:rPr>
        <w:t xml:space="preserve"> Климковское сельское</w:t>
      </w:r>
      <w:r w:rsidRPr="0000509A">
        <w:rPr>
          <w:color w:val="000000"/>
          <w:sz w:val="28"/>
          <w:szCs w:val="28"/>
        </w:rPr>
        <w:t xml:space="preserve"> поселение Белохолуницкого района Кировской области, а также проекту внесения в них изменений,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решения администрации</w:t>
      </w:r>
      <w:r w:rsidRPr="0000509A">
        <w:rPr>
          <w:sz w:val="28"/>
          <w:szCs w:val="28"/>
        </w:rPr>
        <w:t xml:space="preserve"> Климковского сельского</w:t>
      </w:r>
      <w:r w:rsidRPr="0000509A">
        <w:rPr>
          <w:color w:val="000000"/>
          <w:sz w:val="28"/>
          <w:szCs w:val="28"/>
        </w:rPr>
        <w:t xml:space="preserve"> поселения, осуществляются из средств бюджета муниципального образования</w:t>
      </w:r>
      <w:r w:rsidRPr="0000509A">
        <w:rPr>
          <w:sz w:val="28"/>
          <w:szCs w:val="28"/>
        </w:rPr>
        <w:t xml:space="preserve"> Климковское сельское</w:t>
      </w:r>
      <w:r w:rsidRPr="0000509A">
        <w:rPr>
          <w:color w:val="000000"/>
          <w:sz w:val="28"/>
          <w:szCs w:val="28"/>
        </w:rPr>
        <w:t xml:space="preserve"> поселение Белохолуницкого района Кировской области.</w:t>
      </w:r>
    </w:p>
    <w:p w:rsidR="0000509A" w:rsidRPr="0000509A" w:rsidRDefault="0000509A" w:rsidP="0000509A">
      <w:pPr>
        <w:ind w:firstLine="700"/>
        <w:jc w:val="both"/>
        <w:rPr>
          <w:b/>
          <w:color w:val="000000"/>
          <w:sz w:val="28"/>
          <w:szCs w:val="28"/>
        </w:rPr>
      </w:pPr>
      <w:r w:rsidRPr="0000509A">
        <w:rPr>
          <w:color w:val="000000"/>
          <w:sz w:val="28"/>
          <w:szCs w:val="28"/>
        </w:rPr>
        <w:t xml:space="preserve">7.2. Расходы, связанные с организацией и проведением публичных слушаний по вопросам предоставления разрешений на условно разрешенный вид использования земельного участка и (или)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 несет </w:t>
      </w:r>
      <w:r w:rsidRPr="0000509A">
        <w:rPr>
          <w:color w:val="000000"/>
          <w:sz w:val="28"/>
          <w:szCs w:val="28"/>
        </w:rPr>
        <w:lastRenderedPageBreak/>
        <w:t>физическое или юридическое лицо, заинтересованное в предоставлении такого разрешения.</w:t>
      </w: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Default="0000509A" w:rsidP="0000509A">
      <w:pPr>
        <w:jc w:val="center"/>
        <w:rPr>
          <w:b/>
          <w:sz w:val="28"/>
          <w:szCs w:val="28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lastRenderedPageBreak/>
        <w:t>Приложение N 1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  <w:r w:rsidRPr="00CB5091">
        <w:rPr>
          <w:spacing w:val="2"/>
          <w:sz w:val="16"/>
          <w:szCs w:val="16"/>
        </w:rPr>
        <w:br/>
      </w:r>
    </w:p>
    <w:p w:rsidR="0000509A" w:rsidRPr="00CB5091" w:rsidRDefault="0000509A" w:rsidP="000050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spacing w:val="2"/>
          <w:sz w:val="16"/>
          <w:szCs w:val="16"/>
        </w:rPr>
        <w:t>Оповещение о начале публичных слушаний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    от        "___"_____________ 20__ г.                                                                                                                         N 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    Администр</w:t>
      </w:r>
      <w:r>
        <w:rPr>
          <w:spacing w:val="2"/>
          <w:sz w:val="16"/>
          <w:szCs w:val="16"/>
        </w:rPr>
        <w:t>ация</w:t>
      </w:r>
      <w:r w:rsidRPr="00854479">
        <w:rPr>
          <w:sz w:val="16"/>
          <w:szCs w:val="16"/>
        </w:rPr>
        <w:t xml:space="preserve"> Климковского сельского</w:t>
      </w:r>
      <w:r w:rsidRPr="00CB5091">
        <w:rPr>
          <w:spacing w:val="2"/>
          <w:sz w:val="16"/>
          <w:szCs w:val="16"/>
        </w:rPr>
        <w:t xml:space="preserve"> поселения в лице комиссии по </w:t>
      </w:r>
      <w:r>
        <w:rPr>
          <w:spacing w:val="2"/>
          <w:sz w:val="16"/>
          <w:szCs w:val="16"/>
        </w:rPr>
        <w:t>землепользованию и застройке</w:t>
      </w:r>
      <w:r w:rsidRPr="00C71278">
        <w:t xml:space="preserve"> </w:t>
      </w:r>
      <w:r w:rsidRPr="00C71278">
        <w:rPr>
          <w:sz w:val="16"/>
          <w:szCs w:val="16"/>
        </w:rPr>
        <w:t>Климковского</w:t>
      </w:r>
      <w:r>
        <w:t xml:space="preserve"> </w:t>
      </w:r>
      <w:r w:rsidRPr="00CB5091">
        <w:rPr>
          <w:spacing w:val="2"/>
          <w:sz w:val="16"/>
          <w:szCs w:val="16"/>
        </w:rPr>
        <w:t>сельского поселения Белохолуницкого района Кировской области оповещает о начале публичных слушаний по проекту: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"_________________________________________________________________________"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Правовой акт о назначении публичных слушаний</w:t>
      </w:r>
    </w:p>
    <w:p w:rsidR="0000509A" w:rsidRPr="004B59BE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Перечень информационных материалов к указанному проекту: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Сроки проведения публичных слушаний по проекту: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с "__" __________ 20__ г. по "__" 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Экспозиция (экспозиции) проекта, подлежащего рассмотрению на публичных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слушаниях, проводится по адресу: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Дата открытия экспозиции (экспозиций) "__" 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Срок проведения экспозиции (экспозиций):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с "__" __________ 20__ г. по "__" 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Дни   и   часы, в которые возможно посещение указанной экспозиции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(экспозиций), 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Участники публичных слушаний вносят предложения и замечания, касающиеся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проекта, подлежащего   рассмотрению на публичных   слушаниях, в срок: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с "__" ___________ 20__ г.   по    "__" _____________ 20__   г.   в   форме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Наименование официального сайта, на котором будут размещены проект,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подлежащий рассмотрению на публичных слушаниях, и информационные материалы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к нему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Дата   размещения   проекта, подлежащего   рассмотрению на публичных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слушаниях, и информационных материалов к нему на указанном официальном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сайте: "__" 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Дата, время и место проведения собрания участников публичных слушаний: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    Контактный номер телефона для получения справки по вопросам, связанным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с проведением процедуры публичных слушаний: ______________________________.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lastRenderedPageBreak/>
        <w:t>Приложение N 2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  <w:r w:rsidRPr="00CB5091">
        <w:rPr>
          <w:spacing w:val="2"/>
          <w:sz w:val="16"/>
          <w:szCs w:val="16"/>
        </w:rPr>
        <w:br/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16"/>
          <w:szCs w:val="16"/>
        </w:rPr>
      </w:pPr>
      <w:r w:rsidRPr="00CB5091">
        <w:rPr>
          <w:rFonts w:ascii="Times New Roman" w:hAnsi="Times New Roman"/>
          <w:spacing w:val="2"/>
          <w:sz w:val="16"/>
          <w:szCs w:val="16"/>
        </w:rPr>
        <w:br/>
      </w:r>
      <w:r w:rsidRPr="00CB5091">
        <w:rPr>
          <w:rFonts w:ascii="Times New Roman" w:hAnsi="Times New Roman"/>
          <w:b w:val="0"/>
          <w:bCs w:val="0"/>
          <w:spacing w:val="2"/>
          <w:sz w:val="16"/>
          <w:szCs w:val="16"/>
        </w:rPr>
        <w:t>Книга (журнал) учета посетителей (физических лиц) экспозиций проекта, подлежащего рассмотрению на публичных слушаниях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по вопросу: ______________________________________________________________________________________________________________________________________________________________________________________,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подлежащего рассмотрению на публичных слушаниях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*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4" w:history="1">
        <w:r w:rsidRPr="00CB5091">
          <w:rPr>
            <w:rStyle w:val="a9"/>
            <w:spacing w:val="2"/>
            <w:sz w:val="16"/>
            <w:szCs w:val="16"/>
          </w:rPr>
          <w:t>Федеральным законом от 27 июля 2006 года N 152-ФЗ "О персональных данных"</w:t>
        </w:r>
      </w:hyperlink>
      <w:r w:rsidRPr="00CB5091">
        <w:rPr>
          <w:spacing w:val="2"/>
          <w:sz w:val="16"/>
          <w:szCs w:val="1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610"/>
        <w:gridCol w:w="1415"/>
        <w:gridCol w:w="1428"/>
        <w:gridCol w:w="1669"/>
        <w:gridCol w:w="1404"/>
        <w:gridCol w:w="1299"/>
      </w:tblGrid>
      <w:tr w:rsidR="0000509A" w:rsidRPr="00CB5091" w:rsidTr="00361F73">
        <w:trPr>
          <w:trHeight w:val="15"/>
        </w:trPr>
        <w:tc>
          <w:tcPr>
            <w:tcW w:w="554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N 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Дата и время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Информация о предложениях и замечаниях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Ф.И.О. лица, внесшего предложения и замечания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Документ, удостоверяющий личность лица, внесшего предложения и замечания/дата рождения/адрес места жительства (регистрации)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Подпись лица, внесшего предложения и замечания</w:t>
            </w: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 /__________/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 /__________/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 /__________/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</w:tbl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</w: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lastRenderedPageBreak/>
        <w:t>Приложение N 3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</w:p>
    <w:p w:rsidR="0000509A" w:rsidRPr="00CB5091" w:rsidRDefault="0000509A" w:rsidP="0000509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spacing w:val="2"/>
          <w:sz w:val="16"/>
          <w:szCs w:val="16"/>
        </w:rPr>
        <w:t>Книга (журнал) учета посетителей (юридических лиц) экспозиций проекта, подлежащего рассмотрению на публичных слушаниях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по вопросу: ______________________________________________________________________________________________________________________________________________________________________________________,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подлежащего рассмотрению на публичных слушаниях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*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5" w:history="1">
        <w:r w:rsidRPr="00CB5091">
          <w:rPr>
            <w:rStyle w:val="a9"/>
            <w:spacing w:val="2"/>
            <w:sz w:val="16"/>
            <w:szCs w:val="16"/>
          </w:rPr>
          <w:t>Федеральным законом от 27 июля 2006 года N 152-ФЗ "О персональных данных"</w:t>
        </w:r>
      </w:hyperlink>
      <w:r w:rsidRPr="00CB5091">
        <w:rPr>
          <w:spacing w:val="2"/>
          <w:sz w:val="16"/>
          <w:szCs w:val="1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495"/>
        <w:gridCol w:w="1371"/>
        <w:gridCol w:w="1424"/>
        <w:gridCol w:w="1629"/>
        <w:gridCol w:w="1358"/>
        <w:gridCol w:w="1553"/>
      </w:tblGrid>
      <w:tr w:rsidR="0000509A" w:rsidRPr="00CB5091" w:rsidTr="00361F73">
        <w:trPr>
          <w:trHeight w:val="15"/>
        </w:trPr>
        <w:tc>
          <w:tcPr>
            <w:tcW w:w="554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N 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Дата и время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Информация о предложениях и замечаниях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Наименование юридического лица, внесшего предложения и замечания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Основной государственный регистрационный номер/место нахождения и адрес юридического лица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Подпись лица, внесшего предложения и замечания с реквизитами документа, удостоверяющего полномочия</w:t>
            </w: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__/ ___________/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__/ ___________/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__:__/ __/ ___________/ 20__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</w:tbl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B22507" w:rsidRDefault="00B22507" w:rsidP="0000509A">
      <w:pPr>
        <w:jc w:val="both"/>
        <w:rPr>
          <w:b/>
          <w:sz w:val="16"/>
          <w:szCs w:val="16"/>
          <w:lang w:val="en-US"/>
        </w:rPr>
      </w:pPr>
    </w:p>
    <w:p w:rsidR="00B22507" w:rsidRDefault="00B22507" w:rsidP="0000509A">
      <w:pPr>
        <w:jc w:val="both"/>
        <w:rPr>
          <w:b/>
          <w:sz w:val="16"/>
          <w:szCs w:val="16"/>
          <w:lang w:val="en-US"/>
        </w:rPr>
      </w:pPr>
    </w:p>
    <w:p w:rsidR="00B22507" w:rsidRDefault="00B22507" w:rsidP="0000509A">
      <w:pPr>
        <w:jc w:val="both"/>
        <w:rPr>
          <w:b/>
          <w:sz w:val="16"/>
          <w:szCs w:val="16"/>
          <w:lang w:val="en-US"/>
        </w:rPr>
      </w:pPr>
    </w:p>
    <w:p w:rsidR="00B22507" w:rsidRDefault="00B22507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Default="0000509A" w:rsidP="0000509A">
      <w:pPr>
        <w:jc w:val="both"/>
        <w:rPr>
          <w:b/>
          <w:sz w:val="16"/>
          <w:szCs w:val="16"/>
          <w:lang w:val="en-US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lastRenderedPageBreak/>
        <w:t>Приложение N4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</w:p>
    <w:p w:rsidR="0000509A" w:rsidRPr="00CB5091" w:rsidRDefault="0000509A" w:rsidP="000050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Регистрационный лист участников публичных слушаний (физических лиц) по вопросу: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_____________________________________________________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________________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*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6" w:history="1">
        <w:r w:rsidRPr="00CB5091">
          <w:rPr>
            <w:rStyle w:val="a9"/>
            <w:spacing w:val="2"/>
            <w:sz w:val="16"/>
            <w:szCs w:val="16"/>
          </w:rPr>
          <w:t>Федеральным законом от 27 июля 2006 года N 152-ФЗ "О персональных данных"</w:t>
        </w:r>
      </w:hyperlink>
      <w:r w:rsidRPr="00CB5091">
        <w:rPr>
          <w:spacing w:val="2"/>
          <w:sz w:val="16"/>
          <w:szCs w:val="16"/>
        </w:rPr>
        <w:t>.</w:t>
      </w:r>
    </w:p>
    <w:tbl>
      <w:tblPr>
        <w:tblW w:w="9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55"/>
        <w:gridCol w:w="1830"/>
        <w:gridCol w:w="1263"/>
        <w:gridCol w:w="1481"/>
        <w:gridCol w:w="1631"/>
        <w:gridCol w:w="1097"/>
      </w:tblGrid>
      <w:tr w:rsidR="0000509A" w:rsidRPr="00CB5091" w:rsidTr="00361F73">
        <w:trPr>
          <w:trHeight w:val="567"/>
        </w:trPr>
        <w:tc>
          <w:tcPr>
            <w:tcW w:w="56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N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Ф.И.О.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Подпись</w:t>
            </w: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</w:tbl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  <w:lang w:val="en-US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П</w:t>
      </w:r>
      <w:r w:rsidRPr="00CB5091">
        <w:rPr>
          <w:spacing w:val="2"/>
          <w:sz w:val="16"/>
          <w:szCs w:val="16"/>
        </w:rPr>
        <w:t>риложение N 5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</w:p>
    <w:p w:rsidR="0000509A" w:rsidRPr="00CB5091" w:rsidRDefault="0000509A" w:rsidP="000050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Регистрационный лист участников публичных слушаний (юридических лиц) по вопросу: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__________________________________________________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</w:r>
      <w:r w:rsidRPr="00CB5091">
        <w:rPr>
          <w:spacing w:val="2"/>
          <w:sz w:val="16"/>
          <w:szCs w:val="16"/>
        </w:rPr>
        <w:br/>
        <w:t>________________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br/>
        <w:t>*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7" w:history="1">
        <w:r w:rsidRPr="00CB5091">
          <w:rPr>
            <w:rStyle w:val="a9"/>
            <w:spacing w:val="2"/>
            <w:sz w:val="16"/>
            <w:szCs w:val="16"/>
          </w:rPr>
          <w:t>Федеральным законом от 27 июля 2006 года N 152-ФЗ "О персональных данных"</w:t>
        </w:r>
      </w:hyperlink>
      <w:r w:rsidRPr="00CB5091">
        <w:rPr>
          <w:spacing w:val="2"/>
          <w:sz w:val="16"/>
          <w:szCs w:val="16"/>
        </w:rPr>
        <w:t>.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651"/>
        <w:gridCol w:w="2195"/>
        <w:gridCol w:w="1467"/>
        <w:gridCol w:w="1650"/>
        <w:gridCol w:w="1838"/>
      </w:tblGrid>
      <w:tr w:rsidR="0000509A" w:rsidRPr="00CB5091" w:rsidTr="00361F73">
        <w:trPr>
          <w:trHeight w:val="567"/>
        </w:trPr>
        <w:tc>
          <w:tcPr>
            <w:tcW w:w="554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Место нахождения и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CB5091">
              <w:rPr>
                <w:sz w:val="16"/>
                <w:szCs w:val="16"/>
              </w:rPr>
              <w:t>Подпись представителя с реквизитами документа, удостоверяющего полномочия</w:t>
            </w:r>
          </w:p>
        </w:tc>
      </w:tr>
      <w:tr w:rsidR="0000509A" w:rsidRPr="00CB5091" w:rsidTr="00361F73">
        <w:trPr>
          <w:trHeight w:val="5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rPr>
          <w:trHeight w:val="5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</w:tbl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00509A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Приложение N 6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</w:p>
    <w:p w:rsidR="0000509A" w:rsidRPr="00CB5091" w:rsidRDefault="0000509A" w:rsidP="0000509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color w:val="4C4C4C"/>
          <w:spacing w:val="2"/>
          <w:sz w:val="16"/>
          <w:szCs w:val="16"/>
        </w:rPr>
        <w:t>Протокол публичных слушаний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N ____                                         от "___" ___________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Наименование    проекта, рассмотренного   на    публичных     слушаниях: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"_________________________________________________________________________"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Правовой акт о назначении публичных слушаний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Организатор публичных слушаний: __________________________________________.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Дата и источник опубликования оповещения о начале публичных слушаний: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Перечень информационных материалов к указанному проекту: 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Срок проведения публичных слушаний по проекту с "__" ___________ 20_ г. по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"__" ____________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Экспозиция (экспозиции) проекта, подлежащего рассмотрению на публичных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слушаниях, проведена по адресу: 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Дата размещения проекта, подлежащего рассмотрению на публичных слушаниях,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и   информационных материалов   к нему на указанном официальном сайте: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"__" _____________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Время и место проведения собрания участников публичных слушаний 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 xml:space="preserve">Срок, </w:t>
      </w:r>
      <w:r w:rsidR="00B22507" w:rsidRPr="00CB5091">
        <w:rPr>
          <w:color w:val="2D2D2D"/>
          <w:spacing w:val="2"/>
          <w:sz w:val="16"/>
          <w:szCs w:val="16"/>
        </w:rPr>
        <w:t>в течение которого принимались предложения</w:t>
      </w:r>
      <w:r w:rsidRPr="00CB5091">
        <w:rPr>
          <w:color w:val="2D2D2D"/>
          <w:spacing w:val="2"/>
          <w:sz w:val="16"/>
          <w:szCs w:val="16"/>
        </w:rPr>
        <w:t xml:space="preserve"> и замечания участников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публичных слушаний: с "__" ___________ 20_ года по "__" ________ 20__ года.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Территория, в пределах которой проводились публичные слушания: 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СЛУШАЛИ: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ПРЕДЛОЖЕНИЯ И ЗАМЕЧАНИЯ: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 xml:space="preserve">подписи </w:t>
      </w: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Приложение N 7</w:t>
      </w:r>
      <w:r w:rsidRPr="00CB5091">
        <w:rPr>
          <w:spacing w:val="2"/>
          <w:sz w:val="16"/>
          <w:szCs w:val="16"/>
        </w:rPr>
        <w:br/>
        <w:t xml:space="preserve">к Порядку организации и проведения публичных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 xml:space="preserve">слушаний по проектам муниципальных правовых </w:t>
      </w:r>
    </w:p>
    <w:p w:rsidR="0000509A" w:rsidRPr="00CB5091" w:rsidRDefault="0000509A" w:rsidP="000050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6"/>
          <w:szCs w:val="16"/>
        </w:rPr>
      </w:pPr>
      <w:r w:rsidRPr="00CB5091">
        <w:rPr>
          <w:spacing w:val="2"/>
          <w:sz w:val="16"/>
          <w:szCs w:val="16"/>
        </w:rPr>
        <w:t>актов в области градостроительной деятельности</w:t>
      </w:r>
    </w:p>
    <w:p w:rsidR="0000509A" w:rsidRPr="00CB5091" w:rsidRDefault="0000509A" w:rsidP="0000509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color w:val="4C4C4C"/>
          <w:spacing w:val="2"/>
          <w:sz w:val="16"/>
          <w:szCs w:val="16"/>
        </w:rPr>
        <w:t>Заключение о результатах публичных слушаний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                                              от "___" ____________ 20__ г.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Наименование     проекта, рассмотренного    на    публичных    слушаниях: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"________________________________________________________________________".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Правовой акт о назначении публичных слушаний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Количество участников публичных слушаний: 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Реквизиты протокола публичных слушаний, на основании которого подготовлено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заключение: от "__" __________ 20__ года N __.</w:t>
      </w:r>
    </w:p>
    <w:p w:rsidR="0000509A" w:rsidRPr="00CB5091" w:rsidRDefault="0000509A" w:rsidP="0000509A">
      <w:pPr>
        <w:pStyle w:val="4"/>
        <w:shd w:val="clear" w:color="auto" w:fill="E9ECF1"/>
        <w:spacing w:before="0" w:after="188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color w:val="242424"/>
          <w:spacing w:val="2"/>
          <w:sz w:val="16"/>
          <w:szCs w:val="1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14"/>
        <w:gridCol w:w="4586"/>
      </w:tblGrid>
      <w:tr w:rsidR="0000509A" w:rsidRPr="00CB5091" w:rsidTr="00361F73">
        <w:trPr>
          <w:trHeight w:val="15"/>
        </w:trPr>
        <w:tc>
          <w:tcPr>
            <w:tcW w:w="554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Содержание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Аргументированные рекомендации комиссии</w:t>
            </w: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-</w:t>
            </w:r>
          </w:p>
        </w:tc>
      </w:tr>
    </w:tbl>
    <w:p w:rsidR="0000509A" w:rsidRPr="00CB5091" w:rsidRDefault="0000509A" w:rsidP="0000509A">
      <w:pPr>
        <w:pStyle w:val="4"/>
        <w:shd w:val="clear" w:color="auto" w:fill="E9ECF1"/>
        <w:spacing w:before="0" w:after="188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16"/>
          <w:szCs w:val="16"/>
        </w:rPr>
      </w:pPr>
      <w:r w:rsidRPr="00CB5091">
        <w:rPr>
          <w:rFonts w:ascii="Times New Roman" w:hAnsi="Times New Roman"/>
          <w:b w:val="0"/>
          <w:bCs w:val="0"/>
          <w:color w:val="242424"/>
          <w:spacing w:val="2"/>
          <w:sz w:val="16"/>
          <w:szCs w:val="16"/>
        </w:rPr>
        <w:t>Предложения и замечания иных участников публичных слушаний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14"/>
        <w:gridCol w:w="4586"/>
      </w:tblGrid>
      <w:tr w:rsidR="0000509A" w:rsidRPr="00CB5091" w:rsidTr="00361F73">
        <w:trPr>
          <w:trHeight w:val="15"/>
        </w:trPr>
        <w:tc>
          <w:tcPr>
            <w:tcW w:w="554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Содержание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Аргументированные рекомендации комиссии</w:t>
            </w:r>
          </w:p>
        </w:tc>
      </w:tr>
      <w:tr w:rsidR="0000509A" w:rsidRPr="00CB5091" w:rsidTr="00361F7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A" w:rsidRPr="00CB5091" w:rsidRDefault="0000509A" w:rsidP="00361F7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B5091">
              <w:rPr>
                <w:color w:val="2D2D2D"/>
                <w:sz w:val="16"/>
                <w:szCs w:val="16"/>
              </w:rPr>
              <w:t>-</w:t>
            </w:r>
          </w:p>
        </w:tc>
      </w:tr>
    </w:tbl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Выводы по результатам публичных слушаний: 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t>___________________________________________________________________________</w:t>
      </w:r>
    </w:p>
    <w:p w:rsidR="0000509A" w:rsidRPr="00CB5091" w:rsidRDefault="0000509A" w:rsidP="0000509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16"/>
          <w:szCs w:val="16"/>
        </w:rPr>
      </w:pPr>
      <w:r w:rsidRPr="00CB5091">
        <w:rPr>
          <w:color w:val="2D2D2D"/>
          <w:spacing w:val="2"/>
          <w:sz w:val="16"/>
          <w:szCs w:val="16"/>
        </w:rPr>
        <w:br/>
        <w:t>Подписи</w:t>
      </w: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  <w:r w:rsidRPr="00CB5091">
        <w:rPr>
          <w:b/>
          <w:sz w:val="16"/>
          <w:szCs w:val="16"/>
        </w:rPr>
        <w:t>_____</w:t>
      </w:r>
    </w:p>
    <w:p w:rsidR="0000509A" w:rsidRPr="00CB5091" w:rsidRDefault="0000509A" w:rsidP="0000509A">
      <w:pPr>
        <w:jc w:val="both"/>
        <w:rPr>
          <w:b/>
          <w:sz w:val="16"/>
          <w:szCs w:val="16"/>
        </w:rPr>
      </w:pPr>
    </w:p>
    <w:p w:rsidR="00C02D86" w:rsidRPr="0041164D" w:rsidRDefault="00C02D86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sectPr w:rsidR="00C02D86" w:rsidRPr="0041164D" w:rsidSect="00141898">
      <w:headerReference w:type="default" r:id="rId1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0F" w:rsidRDefault="00D0250F">
      <w:r>
        <w:separator/>
      </w:r>
    </w:p>
  </w:endnote>
  <w:endnote w:type="continuationSeparator" w:id="0">
    <w:p w:rsidR="00D0250F" w:rsidRDefault="00D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0F" w:rsidRDefault="00D0250F">
      <w:r>
        <w:separator/>
      </w:r>
    </w:p>
  </w:footnote>
  <w:footnote w:type="continuationSeparator" w:id="0">
    <w:p w:rsidR="00D0250F" w:rsidRDefault="00D0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54E">
      <w:rPr>
        <w:rStyle w:val="a8"/>
        <w:noProof/>
      </w:rPr>
      <w:t>2</w:t>
    </w:r>
    <w:r>
      <w:rPr>
        <w:rStyle w:val="a8"/>
      </w:rPr>
      <w:fldChar w:fldCharType="end"/>
    </w:r>
  </w:p>
  <w:p w:rsidR="004E588C" w:rsidRDefault="004E5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B0F64"/>
    <w:multiLevelType w:val="multilevel"/>
    <w:tmpl w:val="D098EBC6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09A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1E8A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898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196"/>
    <w:rsid w:val="00196785"/>
    <w:rsid w:val="00196AF4"/>
    <w:rsid w:val="00197522"/>
    <w:rsid w:val="00197828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49C4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44D9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1DF2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B87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B06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6DDA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1BA9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07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399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2A8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54E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50F"/>
    <w:rsid w:val="00D027A6"/>
    <w:rsid w:val="00D03890"/>
    <w:rsid w:val="00D04218"/>
    <w:rsid w:val="00D043A3"/>
    <w:rsid w:val="00D049E2"/>
    <w:rsid w:val="00D04D48"/>
    <w:rsid w:val="00D05258"/>
    <w:rsid w:val="00D053C8"/>
    <w:rsid w:val="00D0549F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4E9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44D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5E19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61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4F71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BD531-7CF0-400D-8961-A1EF6A6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0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050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0"/>
    <w:link w:val="a5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F76B5"/>
  </w:style>
  <w:style w:type="character" w:styleId="a9">
    <w:name w:val="Hyperlink"/>
    <w:basedOn w:val="a1"/>
    <w:unhideWhenUsed/>
    <w:rsid w:val="000647CA"/>
    <w:rPr>
      <w:color w:val="0000FF"/>
      <w:u w:val="single"/>
    </w:rPr>
  </w:style>
  <w:style w:type="paragraph" w:styleId="aa">
    <w:name w:val="Body Text"/>
    <w:basedOn w:val="a0"/>
    <w:link w:val="ab"/>
    <w:unhideWhenUsed/>
    <w:rsid w:val="00D73BF9"/>
    <w:pPr>
      <w:spacing w:after="120"/>
    </w:pPr>
  </w:style>
  <w:style w:type="character" w:customStyle="1" w:styleId="ab">
    <w:name w:val="Основной текст Знак"/>
    <w:basedOn w:val="a1"/>
    <w:link w:val="aa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 постановления"/>
    <w:basedOn w:val="a0"/>
    <w:next w:val="a0"/>
    <w:autoRedefine/>
    <w:rsid w:val="00826DDA"/>
    <w:pPr>
      <w:tabs>
        <w:tab w:val="left" w:pos="9355"/>
      </w:tabs>
      <w:spacing w:after="480"/>
      <w:ind w:right="-1"/>
      <w:jc w:val="center"/>
    </w:pPr>
    <w:rPr>
      <w:b/>
      <w:sz w:val="26"/>
    </w:rPr>
  </w:style>
  <w:style w:type="paragraph" w:customStyle="1" w:styleId="a">
    <w:name w:val="Нумерация"/>
    <w:basedOn w:val="a0"/>
    <w:autoRedefine/>
    <w:rsid w:val="00826DDA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d">
    <w:name w:val="Стандартный"/>
    <w:basedOn w:val="a0"/>
    <w:rsid w:val="00826DDA"/>
    <w:pPr>
      <w:ind w:firstLine="851"/>
      <w:jc w:val="both"/>
    </w:pPr>
    <w:rPr>
      <w:sz w:val="26"/>
    </w:rPr>
  </w:style>
  <w:style w:type="character" w:customStyle="1" w:styleId="30">
    <w:name w:val="Заголовок 3 Знак"/>
    <w:basedOn w:val="a1"/>
    <w:link w:val="3"/>
    <w:semiHidden/>
    <w:rsid w:val="0000509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00509A"/>
    <w:rPr>
      <w:rFonts w:eastAsia="Times New Roman"/>
      <w:b/>
      <w:bCs/>
      <w:sz w:val="28"/>
      <w:szCs w:val="28"/>
    </w:rPr>
  </w:style>
  <w:style w:type="paragraph" w:customStyle="1" w:styleId="formattext">
    <w:name w:val="formattext"/>
    <w:basedOn w:val="a0"/>
    <w:rsid w:val="0000509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00509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005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/" TargetMode="External"/><Relationship Id="rId13" Type="http://schemas.openxmlformats.org/officeDocument/2006/relationships/hyperlink" Target="http://www.bhregion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9DF7E16AD3CE7A826DA9488721E4283721D5A0225944BD53A423F0FC61801232C23D703p2J4L" TargetMode="External"/><Relationship Id="rId12" Type="http://schemas.openxmlformats.org/officeDocument/2006/relationships/hyperlink" Target="consultantplus://offline/ref=FCCF22C2CC153EBF82085F1C10AA7DCF38AD9DB799AFC43A82AA25BFADCEBB2ECF5DF54BE2657B02DC43138104u7d0I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bhregio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hregion.ru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15</cp:revision>
  <cp:lastPrinted>2021-05-31T10:44:00Z</cp:lastPrinted>
  <dcterms:created xsi:type="dcterms:W3CDTF">2021-04-20T07:52:00Z</dcterms:created>
  <dcterms:modified xsi:type="dcterms:W3CDTF">2021-05-31T10:45:00Z</dcterms:modified>
</cp:coreProperties>
</file>