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E5" w:rsidRPr="009A6FC4" w:rsidRDefault="00BE3FE5" w:rsidP="00BE3FE5">
      <w:pPr>
        <w:pStyle w:val="a7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BE3FE5" w:rsidRPr="009A6FC4" w:rsidRDefault="00BE3FE5" w:rsidP="00BE3FE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BE3FE5" w:rsidRPr="009A6FC4" w:rsidRDefault="00BE3FE5" w:rsidP="00BE3FE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BE3FE5" w:rsidRPr="009A6FC4" w:rsidRDefault="00BE3FE5" w:rsidP="00BE3FE5">
      <w:pPr>
        <w:pStyle w:val="a7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E3FE5" w:rsidRPr="009A6FC4" w:rsidRDefault="00BE3FE5" w:rsidP="00BE3FE5">
      <w:pPr>
        <w:pStyle w:val="a9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BE3FE5" w:rsidRPr="009A6FC4" w:rsidRDefault="006B2A7C" w:rsidP="00BE3FE5">
      <w:pPr>
        <w:pStyle w:val="a9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3FE5">
        <w:rPr>
          <w:rFonts w:ascii="Times New Roman" w:hAnsi="Times New Roman" w:cs="Times New Roman"/>
          <w:sz w:val="28"/>
          <w:szCs w:val="28"/>
        </w:rPr>
        <w:t>0</w:t>
      </w:r>
      <w:r w:rsidR="00BE3FE5" w:rsidRPr="009A6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E3FE5">
        <w:rPr>
          <w:rFonts w:ascii="Times New Roman" w:hAnsi="Times New Roman" w:cs="Times New Roman"/>
          <w:sz w:val="28"/>
          <w:szCs w:val="28"/>
        </w:rPr>
        <w:t>.2021</w:t>
      </w:r>
      <w:r w:rsidR="00BE3FE5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E3F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3FE5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61-П</w:t>
      </w:r>
      <w:r w:rsidR="00BE3FE5" w:rsidRPr="009A6F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79F7" w:rsidRPr="00B355D9" w:rsidRDefault="00BE3FE5" w:rsidP="00814DBC">
      <w:pPr>
        <w:pStyle w:val="a9"/>
        <w:tabs>
          <w:tab w:val="left" w:pos="4536"/>
        </w:tabs>
        <w:spacing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9F79F7" w:rsidRPr="00B355D9" w:rsidRDefault="009F79F7" w:rsidP="00814DBC">
      <w:pPr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проверочного листа, применяемой при осуществлении муниципально</w:t>
      </w:r>
      <w:r w:rsidR="008502F6"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360F4"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829"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правил благоустройства территории</w:t>
      </w:r>
      <w:r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FE5"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</w:t>
      </w:r>
      <w:r w:rsidR="008502F6"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</w:t>
      </w:r>
      <w:r w:rsidRPr="00B355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814DBC" w:rsidRDefault="008502F6" w:rsidP="00814DBC">
      <w:pPr>
        <w:ind w:firstLine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BC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 w:rsidRPr="00814DBC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закона</w:t>
      </w:r>
      <w:r w:rsidRPr="00814DBC">
        <w:rPr>
          <w:rFonts w:ascii="Times New Roman" w:hAnsi="Times New Roman" w:cs="Times New Roman"/>
          <w:sz w:val="28"/>
          <w:szCs w:val="28"/>
          <w:lang w:eastAsia="ru-RU"/>
        </w:rPr>
        <w:t>ми от 31.07.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814D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№ 248-ФЗ </w:t>
      </w:r>
      <w:r w:rsidR="00B355D9" w:rsidRPr="00814DB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B355D9" w:rsidRPr="00814D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041A4" w:rsidRPr="00814D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1A4" w:rsidRPr="00814DB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>ешени</w:t>
      </w:r>
      <w:r w:rsidR="00BE5829" w:rsidRPr="00814DB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041A4" w:rsidRPr="00814DB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E5829" w:rsidRPr="00814DB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FE5" w:rsidRPr="00814DBC">
        <w:rPr>
          <w:rFonts w:ascii="Times New Roman" w:hAnsi="Times New Roman" w:cs="Times New Roman"/>
          <w:sz w:val="28"/>
          <w:szCs w:val="28"/>
          <w:lang w:eastAsia="ru-RU"/>
        </w:rPr>
        <w:t>Климк</w:t>
      </w:r>
      <w:r w:rsidR="004041A4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овской сельской Думы </w:t>
      </w:r>
      <w:r w:rsidR="00BE5829" w:rsidRPr="00814DBC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BB795B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21.04.2017</w:t>
      </w:r>
      <w:r w:rsidR="00BE5829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B795B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207</w:t>
      </w:r>
      <w:r w:rsidR="00BE5829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территории», </w:t>
      </w:r>
      <w:r w:rsidR="004041A4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E3FE5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19.08.2021 </w:t>
      </w:r>
      <w:r w:rsidR="004041A4" w:rsidRPr="00814DB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E3FE5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DBC" w:rsidRPr="00814DBC">
        <w:rPr>
          <w:rFonts w:ascii="Times New Roman" w:hAnsi="Times New Roman" w:cs="Times New Roman"/>
          <w:sz w:val="28"/>
          <w:szCs w:val="28"/>
          <w:lang w:eastAsia="ru-RU"/>
        </w:rPr>
        <w:t>164 «</w:t>
      </w:r>
      <w:r w:rsidR="00814DBC" w:rsidRPr="00814DBC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814DBC" w:rsidRPr="00814DBC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14DBC" w:rsidRPr="00814DBC">
        <w:rPr>
          <w:rFonts w:ascii="Times New Roman" w:hAnsi="Times New Roman" w:cs="Times New Roman"/>
          <w:sz w:val="28"/>
          <w:szCs w:val="28"/>
        </w:rPr>
        <w:t>в сфере благоустройства в Климковском сельском поселении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BE3FE5" w:rsidRPr="00814DBC">
        <w:rPr>
          <w:rFonts w:ascii="Times New Roman" w:hAnsi="Times New Roman" w:cs="Times New Roman"/>
          <w:sz w:val="28"/>
          <w:szCs w:val="28"/>
          <w:lang w:eastAsia="ru-RU"/>
        </w:rPr>
        <w:t>Климк</w:t>
      </w:r>
      <w:r w:rsidR="005A473C" w:rsidRPr="00814DBC">
        <w:rPr>
          <w:rFonts w:ascii="Times New Roman" w:hAnsi="Times New Roman" w:cs="Times New Roman"/>
          <w:sz w:val="28"/>
          <w:szCs w:val="28"/>
          <w:lang w:eastAsia="ru-RU"/>
        </w:rPr>
        <w:t>овского</w:t>
      </w:r>
      <w:r w:rsidR="00BE3FE5" w:rsidRPr="00814D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9F79F7" w:rsidRPr="00814DB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9F79F7" w:rsidRDefault="009F79F7" w:rsidP="00B355D9">
      <w:pPr>
        <w:numPr>
          <w:ilvl w:val="0"/>
          <w:numId w:val="1"/>
        </w:numPr>
        <w:spacing w:before="38" w:after="0" w:line="285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проверочного листа (списка контрольных вопросов), применяемую при осуществлении муниципального контроля </w:t>
      </w:r>
      <w:r w:rsidR="00BE5829" w:rsidRPr="00BE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правил благоустройства территории </w:t>
      </w:r>
      <w:r w:rsidR="00BE3FE5" w:rsidRPr="00BE3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</w:t>
      </w:r>
      <w:r w:rsidR="005A473C" w:rsidRPr="00BE3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BE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A473C" w:rsidRPr="00BE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согласно приложению.</w:t>
      </w:r>
    </w:p>
    <w:p w:rsidR="00BE3FE5" w:rsidRPr="00814DBC" w:rsidRDefault="00814DBC" w:rsidP="00814DBC">
      <w:pPr>
        <w:numPr>
          <w:ilvl w:val="0"/>
          <w:numId w:val="1"/>
        </w:numPr>
        <w:spacing w:after="720" w:line="285" w:lineRule="atLeast"/>
        <w:ind w:left="13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FE5" w:rsidRPr="00FE68F9" w:rsidRDefault="009F79F7" w:rsidP="00BE3FE5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  <w:r w:rsidR="00BE3FE5"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Климковского </w:t>
      </w:r>
    </w:p>
    <w:p w:rsidR="00BE3FE5" w:rsidRDefault="00BE3FE5" w:rsidP="00BE3FE5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сельского поселения                                                                      А.А. Шаргунов</w:t>
      </w:r>
    </w:p>
    <w:p w:rsidR="00BE3FE5" w:rsidRDefault="00BE3FE5" w:rsidP="00BE3FE5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BE3FE5" w:rsidRPr="006B5A05" w:rsidRDefault="00BE3FE5" w:rsidP="00BE3FE5">
      <w:p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6B5A05">
        <w:rPr>
          <w:rFonts w:ascii="Times New Roman" w:hAnsi="Times New Roman" w:cs="Times New Roman"/>
          <w:sz w:val="28"/>
          <w:szCs w:val="28"/>
        </w:rPr>
        <w:t xml:space="preserve">ПОДГОТОВЛЕНО </w:t>
      </w:r>
    </w:p>
    <w:p w:rsidR="00BE3FE5" w:rsidRPr="006B5A05" w:rsidRDefault="00BE3FE5" w:rsidP="00BE3FE5">
      <w:pPr>
        <w:rPr>
          <w:rFonts w:ascii="Times New Roman" w:hAnsi="Times New Roman" w:cs="Times New Roman"/>
          <w:sz w:val="28"/>
          <w:szCs w:val="28"/>
        </w:rPr>
      </w:pPr>
      <w:r w:rsidRPr="006B5A05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BE3FE5" w:rsidRDefault="00BE3FE5" w:rsidP="00814DBC">
      <w:pPr>
        <w:rPr>
          <w:rFonts w:ascii="Times New Roman" w:hAnsi="Times New Roman" w:cs="Times New Roman"/>
        </w:rPr>
      </w:pPr>
      <w:r w:rsidRPr="006B5A05">
        <w:rPr>
          <w:rFonts w:ascii="Times New Roman" w:hAnsi="Times New Roman" w:cs="Times New Roman"/>
          <w:sz w:val="28"/>
          <w:szCs w:val="28"/>
        </w:rPr>
        <w:t xml:space="preserve">Климковского сельского поселения                                           </w:t>
      </w:r>
      <w:proofErr w:type="spellStart"/>
      <w:r w:rsidRPr="006B5A05">
        <w:rPr>
          <w:rFonts w:ascii="Times New Roman" w:hAnsi="Times New Roman" w:cs="Times New Roman"/>
          <w:sz w:val="28"/>
          <w:szCs w:val="28"/>
        </w:rPr>
        <w:t>Л.Г.Запольских</w:t>
      </w:r>
      <w:proofErr w:type="spellEnd"/>
    </w:p>
    <w:p w:rsidR="00BE3FE5" w:rsidRDefault="00BE3FE5" w:rsidP="004C47D1">
      <w:pPr>
        <w:spacing w:before="163" w:after="163" w:line="240" w:lineRule="auto"/>
        <w:rPr>
          <w:rFonts w:ascii="Times New Roman" w:hAnsi="Times New Roman" w:cs="Times New Roman"/>
        </w:rPr>
      </w:pPr>
    </w:p>
    <w:p w:rsidR="00BE3FE5" w:rsidRPr="00C30C3C" w:rsidRDefault="00BE3FE5" w:rsidP="00BE3FE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E3FE5" w:rsidRPr="00C30C3C" w:rsidRDefault="00BE3FE5" w:rsidP="00BE3FE5">
      <w:pPr>
        <w:autoSpaceDE w:val="0"/>
        <w:autoSpaceDN w:val="0"/>
        <w:adjustRightInd w:val="0"/>
        <w:spacing w:line="240" w:lineRule="exact"/>
        <w:ind w:left="5387" w:firstLine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FE5" w:rsidRPr="00C30C3C" w:rsidRDefault="00BE3FE5" w:rsidP="00BE3FE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постановлением   администрации    </w:t>
      </w:r>
    </w:p>
    <w:p w:rsidR="00BE3FE5" w:rsidRPr="00C30C3C" w:rsidRDefault="00BE3FE5" w:rsidP="00BE3FE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Климковского сельского поселения </w:t>
      </w:r>
    </w:p>
    <w:p w:rsidR="00BE3FE5" w:rsidRPr="005A473C" w:rsidRDefault="006B2A7C" w:rsidP="00814DBC">
      <w:pPr>
        <w:spacing w:after="480" w:line="240" w:lineRule="exact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10.12.2021 № 61</w:t>
      </w:r>
      <w:r w:rsidR="00BE3FE5" w:rsidRPr="00C30C3C">
        <w:rPr>
          <w:rFonts w:ascii="Times New Roman" w:hAnsi="Times New Roman" w:cs="Times New Roman"/>
          <w:sz w:val="28"/>
          <w:szCs w:val="28"/>
        </w:rPr>
        <w:t>-П</w:t>
      </w:r>
    </w:p>
    <w:p w:rsidR="005A473C" w:rsidRPr="00BE3FE5" w:rsidRDefault="005A473C" w:rsidP="005A473C">
      <w:pPr>
        <w:pStyle w:val="a6"/>
        <w:ind w:left="0"/>
        <w:jc w:val="center"/>
        <w:rPr>
          <w:b/>
          <w:sz w:val="28"/>
          <w:szCs w:val="28"/>
        </w:rPr>
      </w:pPr>
      <w:r w:rsidRPr="00BE3FE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A473C" w:rsidRPr="00BE3FE5" w:rsidRDefault="005A473C" w:rsidP="005A473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E5">
        <w:rPr>
          <w:rFonts w:ascii="Times New Roman" w:hAnsi="Times New Roman" w:cs="Times New Roman"/>
          <w:b/>
          <w:sz w:val="28"/>
          <w:szCs w:val="28"/>
        </w:rPr>
        <w:t>проверочного листа (список контрольных вопросов),</w:t>
      </w:r>
    </w:p>
    <w:p w:rsidR="005A473C" w:rsidRPr="00BE3FE5" w:rsidRDefault="005A473C" w:rsidP="00814DB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FE5">
        <w:rPr>
          <w:rFonts w:ascii="Times New Roman" w:hAnsi="Times New Roman" w:cs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="002C0C23" w:rsidRPr="00BE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правил благоустройства территории</w:t>
      </w:r>
      <w:r w:rsidRPr="00BE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Климк</w:t>
      </w:r>
      <w:r w:rsidRPr="00BE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сельского поселения</w:t>
      </w:r>
      <w:bookmarkStart w:id="1" w:name="_GoBack"/>
      <w:bookmarkEnd w:id="1"/>
    </w:p>
    <w:p w:rsidR="005A473C" w:rsidRDefault="005A473C" w:rsidP="005A473C">
      <w:pPr>
        <w:pStyle w:val="a6"/>
        <w:ind w:left="0"/>
        <w:jc w:val="center"/>
      </w:pPr>
    </w:p>
    <w:p w:rsidR="005A473C" w:rsidRPr="00BE3FE5" w:rsidRDefault="005A473C" w:rsidP="005A473C">
      <w:pPr>
        <w:pStyle w:val="a6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E5">
        <w:rPr>
          <w:rFonts w:ascii="Times New Roman" w:hAnsi="Times New Roman" w:cs="Times New Roman"/>
          <w:sz w:val="28"/>
          <w:szCs w:val="28"/>
        </w:rPr>
        <w:t xml:space="preserve">1. Предмет муниципального контроля за соблюдением </w:t>
      </w:r>
      <w:r w:rsidRPr="00BE3FE5">
        <w:rPr>
          <w:rFonts w:ascii="Times New Roman" w:hAnsi="Times New Roman"/>
          <w:sz w:val="28"/>
          <w:szCs w:val="28"/>
        </w:rPr>
        <w:t>организациями и гражданами</w:t>
      </w:r>
      <w:r w:rsidRPr="00BE3FE5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BE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BE3FE5">
        <w:rPr>
          <w:rFonts w:ascii="Times New Roman" w:hAnsi="Times New Roman" w:cs="Times New Roman"/>
          <w:sz w:val="28"/>
          <w:szCs w:val="28"/>
        </w:rPr>
        <w:t>____</w:t>
      </w:r>
    </w:p>
    <w:p w:rsidR="005A473C" w:rsidRPr="00BE3FE5" w:rsidRDefault="005A473C" w:rsidP="005A473C">
      <w:pPr>
        <w:pStyle w:val="a6"/>
        <w:tabs>
          <w:tab w:val="left" w:pos="738"/>
        </w:tabs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 xml:space="preserve">3. Место проведения контрольного </w:t>
      </w:r>
      <w:r w:rsidR="00BB795B" w:rsidRPr="00BE3FE5">
        <w:rPr>
          <w:rFonts w:ascii="Times New Roman" w:hAnsi="Times New Roman" w:cs="Times New Roman"/>
          <w:sz w:val="28"/>
          <w:szCs w:val="28"/>
        </w:rPr>
        <w:t>мероприятия с</w:t>
      </w:r>
      <w:r w:rsidRPr="00BE3FE5">
        <w:rPr>
          <w:rFonts w:ascii="Times New Roman" w:hAnsi="Times New Roman" w:cs="Times New Roman"/>
          <w:sz w:val="28"/>
          <w:szCs w:val="28"/>
        </w:rPr>
        <w:t xml:space="preserve"> заполнением проверочного листа: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BE3FE5">
        <w:rPr>
          <w:rFonts w:ascii="Times New Roman" w:hAnsi="Times New Roman" w:cs="Times New Roman"/>
          <w:sz w:val="28"/>
          <w:szCs w:val="28"/>
        </w:rPr>
        <w:t>_____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 xml:space="preserve">4. </w:t>
      </w:r>
      <w:r w:rsidR="00BB795B" w:rsidRPr="00BE3FE5">
        <w:rPr>
          <w:rFonts w:ascii="Times New Roman" w:hAnsi="Times New Roman" w:cs="Times New Roman"/>
          <w:sz w:val="28"/>
          <w:szCs w:val="28"/>
        </w:rPr>
        <w:t>Реквизиты решения</w:t>
      </w:r>
      <w:r w:rsidRPr="00BE3FE5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мероприятия: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E3F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A473C" w:rsidRPr="00BE3FE5" w:rsidRDefault="005A473C" w:rsidP="00F211DA">
      <w:pPr>
        <w:pStyle w:val="a6"/>
        <w:ind w:left="0"/>
        <w:jc w:val="center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 xml:space="preserve">5. </w:t>
      </w:r>
      <w:r w:rsidR="00FC69E6" w:rsidRPr="00BE3FE5">
        <w:rPr>
          <w:rFonts w:ascii="Times New Roman" w:hAnsi="Times New Roman" w:cs="Times New Roman"/>
          <w:sz w:val="28"/>
          <w:szCs w:val="28"/>
        </w:rPr>
        <w:t>Учетный номер контрольного</w:t>
      </w:r>
      <w:r w:rsidRPr="00BE3FE5">
        <w:rPr>
          <w:rFonts w:ascii="Times New Roman" w:hAnsi="Times New Roman" w:cs="Times New Roman"/>
          <w:sz w:val="28"/>
          <w:szCs w:val="28"/>
        </w:rPr>
        <w:t xml:space="preserve"> мероприятия и д</w:t>
      </w:r>
      <w:r w:rsidR="00BB795B">
        <w:rPr>
          <w:rFonts w:ascii="Times New Roman" w:hAnsi="Times New Roman" w:cs="Times New Roman"/>
          <w:sz w:val="28"/>
          <w:szCs w:val="28"/>
        </w:rPr>
        <w:t xml:space="preserve">ата присвоения учетного номера </w:t>
      </w:r>
      <w:r w:rsidRPr="00BE3FE5">
        <w:rPr>
          <w:rFonts w:ascii="Times New Roman" w:hAnsi="Times New Roman" w:cs="Times New Roman"/>
          <w:sz w:val="28"/>
          <w:szCs w:val="28"/>
        </w:rPr>
        <w:t>в Едином реестре проверок: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BB795B">
        <w:rPr>
          <w:rFonts w:ascii="Times New Roman" w:hAnsi="Times New Roman" w:cs="Times New Roman"/>
          <w:sz w:val="28"/>
          <w:szCs w:val="28"/>
        </w:rPr>
        <w:t>_____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BE3FE5">
        <w:rPr>
          <w:rFonts w:ascii="Times New Roman" w:hAnsi="Times New Roman" w:cs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B795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B795B">
        <w:rPr>
          <w:rFonts w:ascii="Times New Roman" w:hAnsi="Times New Roman" w:cs="Times New Roman"/>
          <w:sz w:val="28"/>
          <w:szCs w:val="28"/>
        </w:rPr>
        <w:t>_____________________</w:t>
      </w:r>
    </w:p>
    <w:p w:rsidR="005A473C" w:rsidRPr="00BE3FE5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BE3FE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B795B">
        <w:rPr>
          <w:rFonts w:ascii="Times New Roman" w:hAnsi="Times New Roman" w:cs="Times New Roman"/>
          <w:sz w:val="28"/>
          <w:szCs w:val="28"/>
        </w:rPr>
        <w:t>___________</w:t>
      </w:r>
    </w:p>
    <w:p w:rsidR="002C0C23" w:rsidRPr="00BE3FE5" w:rsidRDefault="005A473C" w:rsidP="004C47D1">
      <w:pPr>
        <w:pStyle w:val="a6"/>
        <w:tabs>
          <w:tab w:val="left" w:pos="788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E5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850"/>
        <w:gridCol w:w="742"/>
        <w:gridCol w:w="1143"/>
      </w:tblGrid>
      <w:tr w:rsidR="002C0C23" w:rsidTr="00304EA6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ответа</w:t>
            </w:r>
          </w:p>
        </w:tc>
      </w:tr>
      <w:tr w:rsidR="002C0C23" w:rsidTr="00304EA6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C0C23" w:rsidRDefault="002C0C23" w:rsidP="002C0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содержанию зданий (включая жилые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дома), строений, сооружений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земельных участков, на которых они расположены,</w:t>
            </w:r>
          </w:p>
          <w:p w:rsidR="002C0C23" w:rsidRDefault="002C0C23" w:rsidP="00FF1B7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использованию сельских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7D1" w:rsidRDefault="00F1750C" w:rsidP="00F175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5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собственниками жилых домов, собственниками помещений </w:t>
            </w:r>
          </w:p>
          <w:p w:rsidR="00F1750C" w:rsidRPr="00F1750C" w:rsidRDefault="00F1750C" w:rsidP="00F175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 или лицами, владеющими ими на ином вещном либо обязательственном праве (далее –</w:t>
            </w:r>
          </w:p>
          <w:p w:rsidR="002C0C23" w:rsidRDefault="00F1750C" w:rsidP="00F1750C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правообладатели) надлежащего технического состояния выгребных ям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F1750C" w:rsidRDefault="002C0C23" w:rsidP="004C47D1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2.1.3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 части 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0C" w:rsidRPr="00F1750C" w:rsidRDefault="00F1750C" w:rsidP="00F17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  <w:r w:rsidRPr="00F175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юридическими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изическими лицами, собственниками или иными правообладателями в надлежащем санитарно-техническом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водоразборных колонок, в том числе их очистка от отходов (мусора), льда и снега, а также</w:t>
            </w:r>
          </w:p>
          <w:p w:rsidR="002C0C23" w:rsidRDefault="00F1750C" w:rsidP="00F1750C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безопасных подходов к ним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F1750C" w:rsidP="004C47D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2.1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8D" w:rsidRPr="00213882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собственниками жилых домов, собственниками жилых помещений в 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многоквартирных домах, ины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правообладател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управляющи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7A8D" w:rsidRPr="00D87A8D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качественн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уборк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принадлежащих им на</w:t>
            </w:r>
          </w:p>
          <w:p w:rsidR="00D87A8D" w:rsidRPr="00D87A8D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праве собственности или ином вещном праве земельных участков, на которых</w:t>
            </w:r>
          </w:p>
          <w:p w:rsidR="00D87A8D" w:rsidRPr="00D87A8D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расположены здания (включая жилые дома, многоквартирные дома), строения,</w:t>
            </w:r>
          </w:p>
          <w:p w:rsidR="002C0C23" w:rsidRPr="00213882" w:rsidRDefault="00D87A8D" w:rsidP="00FF1B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сооружения (включая гаражные боксы), а в случае, если границы земельных 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участков не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определены, - в границах прилегающих территорий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FF1B70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Пункт 2.2.1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2138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Накопление и размещение на земельных участках и территориях, указанных            в п. 2.2.1 Правил, а также иных территории поселения отходов (мусора)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2.2.2 раздела 2.2  части 2 Правил благоустройства территории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82" w:rsidRPr="00213882" w:rsidRDefault="00304EA6" w:rsidP="00213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213882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213882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автомашин, слив</w:t>
            </w:r>
          </w:p>
          <w:p w:rsidR="00213882" w:rsidRPr="00213882" w:rsidRDefault="00213882" w:rsidP="00213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топлива и масел, регулиров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звуковы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сигнал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тормоз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двигател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2C0C23" w:rsidRPr="00213882" w:rsidRDefault="00213882" w:rsidP="005806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на придомовых территориях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 w:rsidR="00BA2D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2C0C23" w:rsidRPr="000B7839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торговли и общественного питания, включая палатки, киоски, ларьки, мини-рынки,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павильоны, летние кафе, производственные объекты, предприятия по мелкому ремонту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автомобилей, бытовой техники, обуви, а также автостоянки, кроме гостевых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придомовых территориях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овреждение и уничтожение оборудования детских, спортивных, хозяйственных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площадок и иных сооружений;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накопление и складирование твердых бытовых отходов, отходов производства и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потребления в неустановленных местах;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самовольное размещение железобетонных блоков, столбов, ограждений и других</w:t>
            </w:r>
          </w:p>
          <w:p w:rsidR="002C0C23" w:rsidRPr="000B7839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сооружений для ограничения проезда (прохода)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4C47D1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обственник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жилых домов, собственник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жилых помещений 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многоквартирных домах, 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правообладател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водопроводных и канализационных сетей и</w:t>
            </w:r>
          </w:p>
          <w:p w:rsidR="002C0C23" w:rsidRPr="000B7839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устройств, находящихся на придомовой территории, земельном участке домовладени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и очистка территорий, отведенных для размещения и эксплуатации</w:t>
            </w:r>
          </w:p>
          <w:p w:rsidR="004C47D1" w:rsidRPr="000B7839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линий электропередач, водопроводных и тепловых сетей</w:t>
            </w:r>
          </w:p>
          <w:p w:rsidR="002C0C23" w:rsidRPr="000B7839" w:rsidRDefault="002C0C23" w:rsidP="004C47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4C47D1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388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="004C47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0B7839" w:rsidRDefault="004C47D1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04EA6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ение </w:t>
            </w:r>
            <w:r w:rsidR="00304EA6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всему периметру плотным</w:t>
            </w:r>
            <w:r w:rsidR="00304EA6" w:rsidRPr="000B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4EA6"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забором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троительны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площад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ок. </w:t>
            </w:r>
            <w:r w:rsidR="00304EA6"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Уборка,</w:t>
            </w:r>
          </w:p>
          <w:p w:rsidR="004C47D1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благоустройство земельных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участков, предоставленных под строительство.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Наличие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0C23" w:rsidRPr="004C47D1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оборудованием для очистки колес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4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1.11</w:t>
            </w:r>
            <w:r w:rsidR="004C47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4C47D1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овреждение или уничтожение зеленых насаждений, в том числе передвижение по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 транспортных средств, а также размещение на них любых объектов;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нарушение асфальтобетонных и иных твердых покрытий;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размещение объявлений, афиш, листовок, плакатов и других материалов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информационного и агитационного характера на зданиях (включая многоквартирные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дома), строениях, сооружениях, некапитальных нестационарных объектах, зеленых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насаждениях;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срыв, уничтожение или умышленное повреждение афиш, рекламных плакатов,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аншлагов, стендов, щитов и объявлений, иных рекламных и информационных материалов,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размещенных с соблюдением порядка, установленного действующим законодательством;</w:t>
            </w:r>
          </w:p>
          <w:p w:rsidR="004457ED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размещение рекламы без получения разрешения (самовольная установка) 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порядке, установленном действующим законодательством;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засорение и засыпка водоемов, родников, устройство запруд, вывоз на прибрежную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полосу снега, твердых бытовых отходов, отходов (мусора) с сельских территорий;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устройство несанкционированных свалок твердых бытовых отходов, отходов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производства и потребления, грунта и снега;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накопление (выбрасывание) отходов (мусора), твердых бытовых отходов, отходов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производства и потребления вне урн, контейнеров;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закапывание и сжигание любых видов отходов и тары, разведение костров на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жилой застройки, в скверах, на улицах;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мойка автомототранспортных средств в местах, специально не оборудованных для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этих целей, а также слив на землю и в водоемы технических жидкостей;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самовольное устройство и установка шлагбаумов, цепей, столбов, бетонных блоков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плит, различного типа ограждений и иных сооружений, создающих препятствия или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проходу (движению) пешеходов и (или) проезду автотранспорта и (или)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проведению работ по уборке территорий;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размещение строительных материалов,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запасов топлива, оборудования и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механизмов, иного имущества за пределами отведенных в установленном порядке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земельных участков;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передвижение и стоянка автотранспорта на тротуарах, за исключением случаев,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установленных действующим законодательством;</w:t>
            </w:r>
          </w:p>
          <w:p w:rsidR="004457ED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осуществление розничной торговли продовольственными и непродовольственными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товарами с рук, 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транспортных средств, гаражей, на улицах, площадях, придомовых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территориях, в парках и скверах, а также в других специально не установленных для этого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местах, за исключением мест для организации и проведения ярмарок, рынков,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установленных муниципальным правовым актом;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хранение тары у торговых объектов вне хозяйственной зоны согласно</w:t>
            </w:r>
          </w:p>
          <w:p w:rsidR="004457ED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постановлению Главного 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осударственного санитарного врача РФ от 07.09.2001 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 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введении </w:t>
            </w:r>
          </w:p>
          <w:p w:rsidR="002C0C23" w:rsidRPr="000B7839" w:rsidRDefault="00304EA6" w:rsidP="004457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действие Санитарных правил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Пункт 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внешнему виду фасадов и ограждений зданий</w:t>
            </w:r>
          </w:p>
          <w:p w:rsidR="002C0C23" w:rsidRPr="000B7839" w:rsidRDefault="00304EA6" w:rsidP="004457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(включая жилые дома), строений,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ED" w:rsidRDefault="004457ED" w:rsidP="000B7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B7839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обственник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ами</w:t>
            </w:r>
            <w:r w:rsidR="000B7839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жилых домов, собственник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ами</w:t>
            </w:r>
            <w:r w:rsidR="000B7839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жилых помещений </w:t>
            </w:r>
          </w:p>
          <w:p w:rsidR="000B7839" w:rsidRPr="000B7839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многоквартирных домах, ины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правообладател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управляющи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ремонту, реставрации и покраске фасадов и их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отдельных внешних конструктивных элементов, ограждений, расположенных на</w:t>
            </w:r>
          </w:p>
          <w:p w:rsidR="004457ED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зданий, строений и сооружений, а также поддерж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ание</w:t>
            </w:r>
          </w:p>
          <w:p w:rsidR="000B7839" w:rsidRPr="000B7839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чистоте и исправном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состоянии фасад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зданий, строений, сооружений, некапитальных нестационарных</w:t>
            </w:r>
          </w:p>
          <w:p w:rsidR="002C0C23" w:rsidRPr="000B7839" w:rsidRDefault="000B7839" w:rsidP="004457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объектов, в том числе расположенны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фасадах информационны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таблич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к, адресны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указател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т.п.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0B7839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 </w:t>
            </w:r>
            <w:r w:rsidR="002C0C23"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4D4CAB" w:rsidRDefault="004D4CAB" w:rsidP="004D4C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4CAB">
              <w:rPr>
                <w:rFonts w:ascii="Times New Roman" w:hAnsi="Times New Roman" w:cs="Times New Roman"/>
                <w:sz w:val="18"/>
                <w:szCs w:val="18"/>
              </w:rPr>
              <w:t>Запрещается повреждать или самовольно изменять фасады зданий (включая многоквартирные дома), строений, сооружений, а также ограждения и иные расположенные на территории 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еления элементы благоустройства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4D4CAB" w:rsidP="004D4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 3.2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4D4CAB" w:rsidRDefault="004D4CAB" w:rsidP="005806E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4CAB">
              <w:rPr>
                <w:rFonts w:ascii="Times New Roman" w:hAnsi="Times New Roman" w:cs="Times New Roman"/>
                <w:sz w:val="18"/>
                <w:szCs w:val="18"/>
              </w:rPr>
              <w:t>Строительство и установку ограждений (оград, заборов, газонных и тротуарных ограждений) следует осуществлять в порядке, установленно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действующим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законодательством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4D4CAB" w:rsidP="004D4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 3.3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4D4CAB" w:rsidRDefault="004D4CAB" w:rsidP="004D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AB">
              <w:rPr>
                <w:rFonts w:ascii="Times New Roman" w:hAnsi="Times New Roman" w:cs="Times New Roman"/>
                <w:sz w:val="20"/>
                <w:szCs w:val="20"/>
              </w:rPr>
              <w:t xml:space="preserve">Запрещается производить надписи и рисунки краской и другими трудно смываемыми составами на стенах зданий (включая жилые дома), строений, сооружений, остановочных павильонах, столбах, деревьях, опорах наружного освещения, ограждениях и других объектах,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предназначенных для этих целей.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4D4CAB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 3.4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CAB" w:rsidRPr="004D4CAB" w:rsidRDefault="004D4CAB" w:rsidP="004D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AB">
              <w:rPr>
                <w:rFonts w:ascii="Times New Roman" w:hAnsi="Times New Roman" w:cs="Times New Roman"/>
                <w:sz w:val="20"/>
                <w:szCs w:val="20"/>
              </w:rPr>
              <w:t xml:space="preserve"> Расклейка газет, афиш, плакатов, различного рода объявлений и рекламы разрешается только на специально установленных стендах.</w:t>
            </w:r>
          </w:p>
          <w:p w:rsidR="002C0C23" w:rsidRPr="00213882" w:rsidRDefault="002C0C23" w:rsidP="005806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4D4CAB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 3.5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A9195B" w:rsidRDefault="00A9195B" w:rsidP="00A9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5B">
              <w:rPr>
                <w:rFonts w:ascii="Times New Roman" w:hAnsi="Times New Roman" w:cs="Times New Roman"/>
                <w:sz w:val="20"/>
                <w:szCs w:val="20"/>
              </w:rPr>
              <w:t>Очистку от объявлений цоколей зданий (включая жилые дома), строений, сооружений, ограждений, опор уличного освещения и других объектов осуществляют собственники, правообладатели указанных объектов.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A9195B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 3.6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A9195B" w:rsidRDefault="00A9195B" w:rsidP="00A9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5B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на зданиях (включая жилые, многоквартирные дома), строениях, сооружениях рекламных конструкций осуществляется в соответствии с Федеральным </w:t>
            </w:r>
            <w:hyperlink r:id="rId5" w:history="1">
              <w:r w:rsidRPr="00A919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законом</w:t>
              </w:r>
            </w:hyperlink>
            <w:r w:rsidRPr="00A9195B"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рекламе», Жилищным </w:t>
            </w:r>
            <w:hyperlink r:id="rId6" w:history="1">
              <w:r w:rsidRPr="00A919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кодексом</w:t>
              </w:r>
            </w:hyperlink>
            <w:r w:rsidRPr="00A9195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другим действующим законодательством.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A9195B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 3.7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AB" w:rsidRPr="00663EAB" w:rsidRDefault="00663EAB" w:rsidP="0066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B">
              <w:rPr>
                <w:rFonts w:ascii="Times New Roman" w:hAnsi="Times New Roman" w:cs="Times New Roman"/>
                <w:sz w:val="20"/>
                <w:szCs w:val="20"/>
              </w:rPr>
              <w:t>Порядок участия собственников (иных правообладателей)</w:t>
            </w:r>
          </w:p>
          <w:p w:rsidR="00663EAB" w:rsidRPr="00663EAB" w:rsidRDefault="00663EAB" w:rsidP="0066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B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 (помещений в них)</w:t>
            </w:r>
          </w:p>
          <w:p w:rsidR="002C0C23" w:rsidRPr="00663EAB" w:rsidRDefault="00663EAB" w:rsidP="0066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B">
              <w:rPr>
                <w:rFonts w:ascii="Times New Roman" w:hAnsi="Times New Roman" w:cs="Times New Roman"/>
                <w:sz w:val="20"/>
                <w:szCs w:val="20"/>
              </w:rPr>
              <w:t>в благоустройстве сельских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663EAB" w:rsidRDefault="00663EAB" w:rsidP="0066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Собственники (иные правообладатели) зданий, строений, сооружений (помещений в них) участвуют в благоустройстве сельских территорий согласно </w:t>
            </w:r>
            <w:hyperlink r:id="rId7" w:anchor="Par101" w:history="1">
              <w:r w:rsidRPr="00663EA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пункту 2.2.1</w:t>
              </w:r>
            </w:hyperlink>
            <w:r w:rsidRPr="00663EA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настоящих Правил.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663EAB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 4.1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663EAB" w:rsidRDefault="00663EAB" w:rsidP="0066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B">
              <w:rPr>
                <w:rFonts w:ascii="Times New Roman" w:hAnsi="Times New Roman" w:cs="Times New Roman"/>
                <w:sz w:val="20"/>
                <w:szCs w:val="20"/>
              </w:rPr>
              <w:t>Юридические и физические лица, являющиеся собственниками зданий, строений, сооружений, а также иных объектов, расположенных на земельных участках, границы под которыми не определены в соответствии с действующим законодательством, осуществляют уборку прилегающей территории.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663EAB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 4.2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663EAB" w:rsidRDefault="00663EAB" w:rsidP="0066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поселения привлекает граждан к выполнению на добровольной основе работ по уборке, благоустройству </w:t>
            </w:r>
            <w:r w:rsidRPr="00663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озеленению сельских территорий. Привлечение граждан к выполнению на добровольной основе работ по уборке, благоустройству и озеленению территорий осуществляется на основании муниципального правового акта.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663EAB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 4.3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2C0C23" w:rsidRDefault="002C0C23" w:rsidP="002C0C23">
      <w:pPr>
        <w:rPr>
          <w:rFonts w:ascii="Times New Roman" w:eastAsia="Calibri" w:hAnsi="Times New Roman" w:cs="Times New Roman"/>
        </w:rPr>
      </w:pPr>
    </w:p>
    <w:p w:rsidR="002C0C23" w:rsidRDefault="002C0C23" w:rsidP="002C0C23">
      <w:pPr>
        <w:rPr>
          <w:rFonts w:ascii="Calibri" w:eastAsia="Calibri" w:hAnsi="Calibri" w:cs="Times New Roman"/>
        </w:rPr>
      </w:pPr>
    </w:p>
    <w:p w:rsidR="002C0C23" w:rsidRDefault="002C0C23" w:rsidP="005A473C">
      <w:pPr>
        <w:pStyle w:val="a6"/>
        <w:tabs>
          <w:tab w:val="left" w:pos="788"/>
        </w:tabs>
        <w:ind w:left="0"/>
        <w:jc w:val="both"/>
      </w:pPr>
    </w:p>
    <w:p w:rsidR="009F79F7" w:rsidRPr="009F79F7" w:rsidRDefault="009F79F7" w:rsidP="009F79F7">
      <w:pPr>
        <w:spacing w:before="163" w:after="163" w:line="240" w:lineRule="auto"/>
        <w:rPr>
          <w:rFonts w:ascii="Arial" w:eastAsia="Times New Roman" w:hAnsi="Arial" w:cs="Arial"/>
          <w:color w:val="303F50"/>
          <w:sz w:val="16"/>
          <w:szCs w:val="16"/>
          <w:lang w:eastAsia="ru-RU"/>
        </w:rPr>
      </w:pPr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</w:p>
    <w:p w:rsidR="009F79F7" w:rsidRPr="009F79F7" w:rsidRDefault="009F79F7" w:rsidP="009F79F7">
      <w:pPr>
        <w:spacing w:before="163" w:after="163" w:line="240" w:lineRule="auto"/>
        <w:rPr>
          <w:rFonts w:ascii="Arial" w:eastAsia="Times New Roman" w:hAnsi="Arial" w:cs="Arial"/>
          <w:color w:val="303F50"/>
          <w:sz w:val="16"/>
          <w:szCs w:val="16"/>
          <w:lang w:eastAsia="ru-RU"/>
        </w:rPr>
      </w:pPr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 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 </w:t>
      </w:r>
      <w:r w:rsidR="004457ED" w:rsidRPr="0044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</w:p>
    <w:p w:rsidR="004457ED" w:rsidRDefault="00FC69E6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Климк</w:t>
      </w:r>
      <w:r w:rsidR="004457ED" w:rsidRPr="0044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овского сельского поселения</w:t>
      </w:r>
      <w:r w:rsidR="009F79F7"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заполняющее проверочный лист ________________ 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26D54" w:rsidRDefault="009F79F7" w:rsidP="004457ED">
      <w:pPr>
        <w:spacing w:after="0" w:line="240" w:lineRule="auto"/>
      </w:pPr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</w:p>
    <w:sectPr w:rsidR="00926D54" w:rsidSect="00814DBC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70F4D"/>
    <w:multiLevelType w:val="multilevel"/>
    <w:tmpl w:val="5012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53043"/>
    <w:multiLevelType w:val="multilevel"/>
    <w:tmpl w:val="584C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27D36"/>
    <w:multiLevelType w:val="multilevel"/>
    <w:tmpl w:val="C24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64777"/>
    <w:multiLevelType w:val="multilevel"/>
    <w:tmpl w:val="CD34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E5D5D"/>
    <w:multiLevelType w:val="multilevel"/>
    <w:tmpl w:val="1FB4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9F7"/>
    <w:rsid w:val="000B7839"/>
    <w:rsid w:val="00213882"/>
    <w:rsid w:val="002C0C23"/>
    <w:rsid w:val="00304EA6"/>
    <w:rsid w:val="004041A4"/>
    <w:rsid w:val="004457ED"/>
    <w:rsid w:val="0046165A"/>
    <w:rsid w:val="004C47D1"/>
    <w:rsid w:val="004D4CAB"/>
    <w:rsid w:val="004F1102"/>
    <w:rsid w:val="005A473C"/>
    <w:rsid w:val="00663EAB"/>
    <w:rsid w:val="006B2A7C"/>
    <w:rsid w:val="00700426"/>
    <w:rsid w:val="00703010"/>
    <w:rsid w:val="007077B9"/>
    <w:rsid w:val="007B4D9A"/>
    <w:rsid w:val="00814DBC"/>
    <w:rsid w:val="0082327D"/>
    <w:rsid w:val="0084192A"/>
    <w:rsid w:val="008502F6"/>
    <w:rsid w:val="00926D54"/>
    <w:rsid w:val="009F79F7"/>
    <w:rsid w:val="00A9195B"/>
    <w:rsid w:val="00B355D9"/>
    <w:rsid w:val="00BA2D6F"/>
    <w:rsid w:val="00BB795B"/>
    <w:rsid w:val="00BE3FE5"/>
    <w:rsid w:val="00BE5829"/>
    <w:rsid w:val="00CD1BEC"/>
    <w:rsid w:val="00D33771"/>
    <w:rsid w:val="00D87A8D"/>
    <w:rsid w:val="00E714C5"/>
    <w:rsid w:val="00ED07AE"/>
    <w:rsid w:val="00F1750C"/>
    <w:rsid w:val="00F211DA"/>
    <w:rsid w:val="00F360F4"/>
    <w:rsid w:val="00FC69E6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5406"/>
  <w15:docId w15:val="{67FAF25B-DDA0-43F1-B0DE-7437AD3B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9F7"/>
    <w:rPr>
      <w:b/>
      <w:bCs/>
    </w:rPr>
  </w:style>
  <w:style w:type="character" w:styleId="a5">
    <w:name w:val="Emphasis"/>
    <w:basedOn w:val="a0"/>
    <w:uiPriority w:val="20"/>
    <w:qFormat/>
    <w:rsid w:val="009F79F7"/>
    <w:rPr>
      <w:i/>
      <w:iCs/>
    </w:rPr>
  </w:style>
  <w:style w:type="paragraph" w:styleId="a6">
    <w:name w:val="List Paragraph"/>
    <w:basedOn w:val="a"/>
    <w:uiPriority w:val="34"/>
    <w:qFormat/>
    <w:rsid w:val="005A473C"/>
    <w:pPr>
      <w:ind w:left="720"/>
      <w:contextualSpacing/>
    </w:pPr>
  </w:style>
  <w:style w:type="paragraph" w:customStyle="1" w:styleId="ConsPlusTitle">
    <w:name w:val="ConsPlusTitle"/>
    <w:rsid w:val="002C0C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No Spacing"/>
    <w:qFormat/>
    <w:rsid w:val="002C0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Подзаголовок Знак"/>
    <w:basedOn w:val="a0"/>
    <w:link w:val="a9"/>
    <w:locked/>
    <w:rsid w:val="00BE3FE5"/>
    <w:rPr>
      <w:sz w:val="32"/>
      <w:lang w:eastAsia="ru-RU"/>
    </w:rPr>
  </w:style>
  <w:style w:type="paragraph" w:styleId="a9">
    <w:name w:val="Subtitle"/>
    <w:basedOn w:val="a"/>
    <w:link w:val="a8"/>
    <w:qFormat/>
    <w:rsid w:val="00BE3FE5"/>
    <w:pPr>
      <w:spacing w:after="0" w:line="432" w:lineRule="auto"/>
      <w:jc w:val="center"/>
    </w:pPr>
    <w:rPr>
      <w:sz w:val="32"/>
      <w:lang w:eastAsia="ru-RU"/>
    </w:rPr>
  </w:style>
  <w:style w:type="character" w:customStyle="1" w:styleId="1">
    <w:name w:val="Подзаголовок Знак1"/>
    <w:basedOn w:val="a0"/>
    <w:uiPriority w:val="11"/>
    <w:rsid w:val="00BE3FE5"/>
    <w:rPr>
      <w:rFonts w:eastAsiaTheme="minorEastAsia"/>
      <w:color w:val="5A5A5A" w:themeColor="text1" w:themeTint="A5"/>
      <w:spacing w:val="15"/>
    </w:rPr>
  </w:style>
  <w:style w:type="character" w:styleId="aa">
    <w:name w:val="Hyperlink"/>
    <w:unhideWhenUsed/>
    <w:rsid w:val="00A91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3;&#1086;&#1074;&#1072;&#1103;%20&#1087;&#1072;&#1087;&#1082;&#1072;%20-&#1052;&#1086;&#1080;%20&#1076;&#1086;&#1082;&#1091;&#1084;&#1077;&#1085;&#1090;&#1099;\&#1052;&#1086;&#1080;%20&#1076;&#1086;&#1082;&#1091;&#1084;&#1077;&#1085;&#1090;&#1099;%20-%2010\&#1055;&#1056;&#1054;&#1058;&#1054;&#1050;&#1054;&#1051;&#1040;%203%20&#1089;&#1086;&#1079;&#1099;&#1074;&#1072;\&#1055;&#1056;&#1054;&#1058;&#1054;&#1050;&#1054;&#1051;%20&#1086;&#1090;%2026.06.2013%20&#8470;%208\&#1059;&#1090;&#1074;&#1077;&#1088;&#1078;&#1076;&#1077;&#1085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537C71F4FAEE1B46E761F4234FC2BA868F8663537E12A8B06E813865CAuFL" TargetMode="External"/><Relationship Id="rId5" Type="http://schemas.openxmlformats.org/officeDocument/2006/relationships/hyperlink" Target="consultantplus://offline/ref=F1537C71F4FAEE1B46E761F4234FC2BA868F84655C7112A8B06E813865CAu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Лидия Григорьевна</cp:lastModifiedBy>
  <cp:revision>12</cp:revision>
  <dcterms:created xsi:type="dcterms:W3CDTF">2021-11-26T06:32:00Z</dcterms:created>
  <dcterms:modified xsi:type="dcterms:W3CDTF">2021-12-13T08:21:00Z</dcterms:modified>
</cp:coreProperties>
</file>