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9D" w:rsidRDefault="00A4479D" w:rsidP="00A4479D">
      <w:pPr>
        <w:pStyle w:val="a6"/>
        <w:tabs>
          <w:tab w:val="left" w:pos="19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A6FC4" w:rsidRPr="009A6FC4" w:rsidRDefault="00A4479D" w:rsidP="00A4479D">
      <w:pPr>
        <w:pStyle w:val="a6"/>
        <w:tabs>
          <w:tab w:val="left" w:pos="19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9A6FC4" w:rsidRPr="009A6FC4">
        <w:rPr>
          <w:rFonts w:ascii="Times New Roman" w:hAnsi="Times New Roman"/>
          <w:b/>
          <w:sz w:val="28"/>
          <w:szCs w:val="28"/>
        </w:rPr>
        <w:t>АДМИНИСТРАЦИЯ</w:t>
      </w:r>
    </w:p>
    <w:p w:rsidR="009A6FC4" w:rsidRPr="009A6FC4" w:rsidRDefault="00D43D9F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</w:t>
      </w:r>
      <w:r w:rsidR="009A6FC4" w:rsidRPr="009A6FC4"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:rsidR="009A6FC4" w:rsidRPr="009A6FC4" w:rsidRDefault="009A6FC4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A6FC4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9A6FC4" w:rsidRPr="009A6FC4" w:rsidRDefault="009A6FC4" w:rsidP="009A6FC4">
      <w:pPr>
        <w:pStyle w:val="a6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9A6FC4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9A6FC4" w:rsidRPr="009A6FC4" w:rsidRDefault="009A6FC4" w:rsidP="009A6FC4">
      <w:pPr>
        <w:pStyle w:val="a5"/>
        <w:tabs>
          <w:tab w:val="left" w:pos="4536"/>
        </w:tabs>
        <w:spacing w:after="360" w:line="240" w:lineRule="auto"/>
        <w:jc w:val="left"/>
        <w:rPr>
          <w:rFonts w:ascii="Times New Roman" w:hAnsi="Times New Roman" w:cs="Times New Roman"/>
          <w:b/>
        </w:rPr>
      </w:pPr>
      <w:r w:rsidRPr="009A6FC4">
        <w:rPr>
          <w:rFonts w:ascii="Times New Roman" w:hAnsi="Times New Roman" w:cs="Times New Roman"/>
          <w:b/>
          <w:szCs w:val="32"/>
        </w:rPr>
        <w:t xml:space="preserve">                                        </w:t>
      </w:r>
      <w:r w:rsidRPr="009A6FC4">
        <w:rPr>
          <w:rFonts w:ascii="Times New Roman" w:hAnsi="Times New Roman" w:cs="Times New Roman"/>
          <w:b/>
        </w:rPr>
        <w:t>ПОСТАНОВЛЕНИЕ</w:t>
      </w:r>
    </w:p>
    <w:p w:rsidR="009A6FC4" w:rsidRPr="009A6FC4" w:rsidRDefault="00611BB6" w:rsidP="009A6FC4">
      <w:pPr>
        <w:pStyle w:val="a5"/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bookmarkStart w:id="0" w:name="_GoBack"/>
      <w:bookmarkEnd w:id="0"/>
      <w:r w:rsidR="009A6FC4" w:rsidRPr="009A6FC4">
        <w:rPr>
          <w:rFonts w:ascii="Times New Roman" w:hAnsi="Times New Roman" w:cs="Times New Roman"/>
          <w:sz w:val="28"/>
          <w:szCs w:val="28"/>
        </w:rPr>
        <w:t>.</w:t>
      </w:r>
      <w:r w:rsidR="005F03F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5F03F7">
        <w:rPr>
          <w:rFonts w:ascii="Times New Roman" w:hAnsi="Times New Roman" w:cs="Times New Roman"/>
          <w:sz w:val="28"/>
          <w:szCs w:val="28"/>
        </w:rPr>
        <w:t>.2021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15DED">
        <w:rPr>
          <w:rFonts w:ascii="Times New Roman" w:hAnsi="Times New Roman" w:cs="Times New Roman"/>
          <w:sz w:val="28"/>
          <w:szCs w:val="28"/>
        </w:rPr>
        <w:t xml:space="preserve">  </w:t>
      </w:r>
      <w:r w:rsidR="00D63044">
        <w:rPr>
          <w:rFonts w:ascii="Times New Roman" w:hAnsi="Times New Roman" w:cs="Times New Roman"/>
          <w:sz w:val="28"/>
          <w:szCs w:val="28"/>
        </w:rPr>
        <w:t xml:space="preserve">      </w:t>
      </w:r>
      <w:r w:rsidR="000B43B2">
        <w:rPr>
          <w:rFonts w:ascii="Times New Roman" w:hAnsi="Times New Roman" w:cs="Times New Roman"/>
          <w:sz w:val="28"/>
          <w:szCs w:val="28"/>
        </w:rPr>
        <w:t xml:space="preserve">   </w:t>
      </w:r>
      <w:r w:rsidR="009A6FC4" w:rsidRPr="009A6F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12-П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 </w:t>
      </w:r>
      <w:r w:rsidR="009A6FC4" w:rsidRPr="009A6FC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A6FC4" w:rsidRPr="009A6FC4" w:rsidRDefault="00D43D9F" w:rsidP="009A6FC4">
      <w:pPr>
        <w:pStyle w:val="a5"/>
        <w:tabs>
          <w:tab w:val="left" w:pos="4536"/>
        </w:tabs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Климковка</w:t>
      </w:r>
    </w:p>
    <w:p w:rsidR="00246E3B" w:rsidRDefault="00246E3B" w:rsidP="00246E3B">
      <w:pPr>
        <w:ind w:right="176"/>
        <w:jc w:val="center"/>
        <w:rPr>
          <w:rFonts w:ascii="Times New Roman" w:eastAsia="Calibri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46E3B" w:rsidRDefault="00A4479D" w:rsidP="00246E3B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</w:t>
      </w:r>
      <w:r w:rsidR="00246E3B">
        <w:rPr>
          <w:rFonts w:ascii="Times New Roman" w:hAnsi="Times New Roman"/>
          <w:b/>
          <w:sz w:val="28"/>
          <w:szCs w:val="28"/>
        </w:rPr>
        <w:t>овского сельс</w:t>
      </w:r>
      <w:r>
        <w:rPr>
          <w:rFonts w:ascii="Times New Roman" w:hAnsi="Times New Roman"/>
          <w:b/>
          <w:sz w:val="28"/>
          <w:szCs w:val="28"/>
        </w:rPr>
        <w:t>кого поселения от 17.04.2019 № 25</w:t>
      </w:r>
      <w:r w:rsidR="00246E3B">
        <w:rPr>
          <w:rFonts w:ascii="Times New Roman" w:hAnsi="Times New Roman"/>
          <w:b/>
          <w:sz w:val="28"/>
          <w:szCs w:val="28"/>
        </w:rPr>
        <w:t>-П</w:t>
      </w:r>
    </w:p>
    <w:p w:rsidR="00246E3B" w:rsidRDefault="00246E3B" w:rsidP="00246E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</w:t>
      </w:r>
      <w:r w:rsidR="00A4479D">
        <w:rPr>
          <w:rFonts w:ascii="Times New Roman" w:hAnsi="Times New Roman"/>
          <w:sz w:val="28"/>
          <w:szCs w:val="28"/>
        </w:rPr>
        <w:t>ниципальных услуг», Уставом Климк</w:t>
      </w:r>
      <w:r>
        <w:rPr>
          <w:rFonts w:ascii="Times New Roman" w:hAnsi="Times New Roman"/>
          <w:sz w:val="28"/>
          <w:szCs w:val="28"/>
        </w:rPr>
        <w:t>овского сельско</w:t>
      </w:r>
      <w:r w:rsidR="00A4479D">
        <w:rPr>
          <w:rFonts w:ascii="Times New Roman" w:hAnsi="Times New Roman"/>
          <w:sz w:val="28"/>
          <w:szCs w:val="28"/>
        </w:rPr>
        <w:t>го поселения, администрация Климк</w:t>
      </w:r>
      <w:r>
        <w:rPr>
          <w:rFonts w:ascii="Times New Roman" w:hAnsi="Times New Roman"/>
          <w:sz w:val="28"/>
          <w:szCs w:val="28"/>
        </w:rPr>
        <w:t>овского сельского поселения ПОСТАНОВЛЯЕТ:</w:t>
      </w:r>
    </w:p>
    <w:p w:rsidR="00246E3B" w:rsidRDefault="00246E3B" w:rsidP="00246E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расположенных на территории муниципального образования, без проведения торгов», утвержденный постановление</w:t>
      </w:r>
      <w:r w:rsidR="00A4479D">
        <w:rPr>
          <w:rFonts w:ascii="Times New Roman" w:hAnsi="Times New Roman"/>
          <w:sz w:val="28"/>
          <w:szCs w:val="28"/>
        </w:rPr>
        <w:t>м администрации Климк</w:t>
      </w:r>
      <w:r>
        <w:rPr>
          <w:rFonts w:ascii="Times New Roman" w:hAnsi="Times New Roman"/>
          <w:sz w:val="28"/>
          <w:szCs w:val="28"/>
        </w:rPr>
        <w:t>о</w:t>
      </w:r>
      <w:r w:rsidR="00A4479D">
        <w:rPr>
          <w:rFonts w:ascii="Times New Roman" w:hAnsi="Times New Roman"/>
          <w:sz w:val="28"/>
          <w:szCs w:val="28"/>
        </w:rPr>
        <w:t>вского сельского поселения от 17.04.2019 № 25</w:t>
      </w:r>
      <w:r>
        <w:rPr>
          <w:rFonts w:ascii="Times New Roman" w:hAnsi="Times New Roman"/>
          <w:sz w:val="28"/>
          <w:szCs w:val="28"/>
        </w:rPr>
        <w:t>-П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расположенных на территории муниципального образования, без проведения торгов»  (далее- Регламент) следующие изменения:</w:t>
      </w:r>
    </w:p>
    <w:p w:rsidR="00246E3B" w:rsidRDefault="00246E3B" w:rsidP="00246E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Раздел 1.2. раздела 1 </w:t>
      </w:r>
      <w:r w:rsidR="00A4479D">
        <w:rPr>
          <w:rFonts w:ascii="Times New Roman" w:hAnsi="Times New Roman"/>
          <w:sz w:val="28"/>
          <w:szCs w:val="28"/>
        </w:rPr>
        <w:t>Регламента изложить</w:t>
      </w:r>
      <w:r>
        <w:rPr>
          <w:rFonts w:ascii="Times New Roman" w:hAnsi="Times New Roman"/>
          <w:sz w:val="28"/>
          <w:szCs w:val="28"/>
        </w:rPr>
        <w:t xml:space="preserve"> в следующей редакции: </w:t>
      </w:r>
    </w:p>
    <w:p w:rsidR="00246E3B" w:rsidRDefault="00246E3B" w:rsidP="00246E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 </w:t>
      </w:r>
      <w:hyperlink r:id="rId6" w:history="1">
        <w:r w:rsidRPr="00246E3B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частях 2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7" w:history="1">
        <w:r w:rsidRPr="00246E3B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3 статьи 1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 Федерального закона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№210-ФЗ, либо к уполномоченным в соответствии с законодательством Российской Федерации экспертам, указанным в части 2 статьи 1 Федерального закона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№210-ФЗ, или в многофункциональный центр предоставления государственных и муниципальных услуг, с запросом о предоставлении муниципальной услуги, в том числе в порядке, установленном статьей 15.1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Федерального закона №210-ФЗ, выраженным в устной, письменной или электронной форме;</w:t>
      </w:r>
    </w:p>
    <w:p w:rsidR="00246E3B" w:rsidRDefault="00246E3B" w:rsidP="00246E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Подпункт 2.9.3 Пункта 2.9 Раздела 2 Регламента исключить.</w:t>
      </w:r>
    </w:p>
    <w:p w:rsidR="00246E3B" w:rsidRDefault="00246E3B" w:rsidP="00246E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Абзац второй подпункт </w:t>
      </w:r>
      <w:proofErr w:type="gramStart"/>
      <w:r>
        <w:rPr>
          <w:rFonts w:ascii="Times New Roman" w:hAnsi="Times New Roman"/>
          <w:sz w:val="28"/>
          <w:szCs w:val="28"/>
        </w:rPr>
        <w:t>2.16.1  пункта</w:t>
      </w:r>
      <w:proofErr w:type="gramEnd"/>
      <w:r>
        <w:rPr>
          <w:rFonts w:ascii="Times New Roman" w:hAnsi="Times New Roman"/>
          <w:sz w:val="28"/>
          <w:szCs w:val="28"/>
        </w:rPr>
        <w:t xml:space="preserve">  2.16  Раздела 2 Регламента изложить в следующей редакции:</w:t>
      </w:r>
    </w:p>
    <w:p w:rsidR="00246E3B" w:rsidRDefault="00246E3B" w:rsidP="00246E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«Заявители- юридические лица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подпись.».</w:t>
      </w:r>
    </w:p>
    <w:p w:rsidR="005F03F7" w:rsidRPr="00246E3B" w:rsidRDefault="00246E3B" w:rsidP="00246E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вступает в силу со дня его официального опубликования.</w:t>
      </w:r>
    </w:p>
    <w:p w:rsidR="00080E3F" w:rsidRDefault="00080E3F" w:rsidP="00080E3F">
      <w:pPr>
        <w:pStyle w:val="formattext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</w:p>
    <w:p w:rsidR="00080E3F" w:rsidRDefault="00080E3F" w:rsidP="00080E3F">
      <w:pPr>
        <w:pStyle w:val="formattext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</w:p>
    <w:p w:rsidR="00084C1B" w:rsidRPr="00203AC7" w:rsidRDefault="00084C1B" w:rsidP="00080E3F">
      <w:pPr>
        <w:pStyle w:val="formattext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</w:p>
    <w:p w:rsidR="009A6FC4" w:rsidRDefault="00D43D9F" w:rsidP="009A6FC4">
      <w:pPr>
        <w:spacing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Климковс</w:t>
      </w:r>
      <w:r w:rsidR="009A6FC4">
        <w:rPr>
          <w:rFonts w:ascii="Times New Roman" w:hAnsi="Times New Roman"/>
          <w:sz w:val="28"/>
          <w:szCs w:val="28"/>
        </w:rPr>
        <w:t xml:space="preserve">кого </w:t>
      </w:r>
    </w:p>
    <w:p w:rsidR="009A6FC4" w:rsidRDefault="009A6FC4" w:rsidP="009A6FC4">
      <w:pPr>
        <w:spacing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="00591E49">
        <w:rPr>
          <w:rFonts w:ascii="Times New Roman" w:hAnsi="Times New Roman"/>
          <w:sz w:val="28"/>
          <w:szCs w:val="28"/>
        </w:rPr>
        <w:t xml:space="preserve">   </w:t>
      </w:r>
      <w:r w:rsidR="00300EDE">
        <w:rPr>
          <w:rFonts w:ascii="Times New Roman" w:hAnsi="Times New Roman"/>
          <w:sz w:val="28"/>
          <w:szCs w:val="28"/>
        </w:rPr>
        <w:t xml:space="preserve">   </w:t>
      </w:r>
      <w:r w:rsidR="000075EA">
        <w:rPr>
          <w:rFonts w:ascii="Times New Roman" w:hAnsi="Times New Roman"/>
          <w:sz w:val="28"/>
          <w:szCs w:val="28"/>
        </w:rPr>
        <w:t xml:space="preserve">                               </w:t>
      </w:r>
      <w:r w:rsidR="00D43D9F">
        <w:rPr>
          <w:rFonts w:ascii="Times New Roman" w:hAnsi="Times New Roman"/>
          <w:sz w:val="28"/>
          <w:szCs w:val="28"/>
        </w:rPr>
        <w:t xml:space="preserve">                               А.А. Шаргунов</w:t>
      </w:r>
    </w:p>
    <w:p w:rsidR="00067A93" w:rsidRDefault="00067A93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:rsidR="00067A93" w:rsidRDefault="00067A93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:rsidR="000075EA" w:rsidRPr="000075EA" w:rsidRDefault="000075EA" w:rsidP="000075EA">
      <w:pPr>
        <w:spacing w:line="300" w:lineRule="exact"/>
        <w:jc w:val="both"/>
        <w:rPr>
          <w:rFonts w:ascii="Times New Roman" w:hAnsi="Times New Roman"/>
          <w:sz w:val="28"/>
          <w:szCs w:val="28"/>
        </w:rPr>
      </w:pPr>
      <w:r w:rsidRPr="000075EA"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</w:t>
      </w:r>
      <w:r w:rsidR="00D43D9F">
        <w:rPr>
          <w:rFonts w:ascii="Times New Roman" w:hAnsi="Times New Roman"/>
          <w:sz w:val="28"/>
          <w:szCs w:val="28"/>
        </w:rPr>
        <w:t>ов местного самоуправления Климковс</w:t>
      </w:r>
      <w:r w:rsidRPr="000075EA">
        <w:rPr>
          <w:rFonts w:ascii="Times New Roman" w:hAnsi="Times New Roman"/>
          <w:sz w:val="28"/>
          <w:szCs w:val="28"/>
        </w:rPr>
        <w:t xml:space="preserve">кого сельского поселения Белохолуницкого района Кировской области и на официальном сайте администрации 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8" w:history="1">
        <w:r w:rsidRPr="000075EA">
          <w:rPr>
            <w:rStyle w:val="a3"/>
            <w:rFonts w:ascii="Times New Roman" w:hAnsi="Times New Roman"/>
            <w:sz w:val="28"/>
            <w:szCs w:val="28"/>
          </w:rPr>
          <w:t>http</w:t>
        </w:r>
        <w:r w:rsidRPr="000075EA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r w:rsidRPr="000075EA"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0075EA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075EA">
          <w:rPr>
            <w:rStyle w:val="a3"/>
            <w:rFonts w:ascii="Times New Roman" w:hAnsi="Times New Roman"/>
            <w:sz w:val="28"/>
            <w:szCs w:val="28"/>
          </w:rPr>
          <w:t>bhregion</w:t>
        </w:r>
        <w:proofErr w:type="spellEnd"/>
        <w:r w:rsidRPr="000075EA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075EA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Pr="000075EA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067A93" w:rsidRDefault="00067A93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sectPr w:rsidR="00067A93" w:rsidSect="000075EA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2B" w:rsidRDefault="0061412B" w:rsidP="00D05642">
      <w:r>
        <w:separator/>
      </w:r>
    </w:p>
  </w:endnote>
  <w:endnote w:type="continuationSeparator" w:id="0">
    <w:p w:rsidR="0061412B" w:rsidRDefault="0061412B" w:rsidP="00D0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2B" w:rsidRDefault="0061412B" w:rsidP="00D05642">
      <w:r>
        <w:separator/>
      </w:r>
    </w:p>
  </w:footnote>
  <w:footnote w:type="continuationSeparator" w:id="0">
    <w:p w:rsidR="0061412B" w:rsidRDefault="0061412B" w:rsidP="00D0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E" w:rsidRDefault="00086E15" w:rsidP="00FF77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82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35CE" w:rsidRDefault="006141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E" w:rsidRDefault="00086E15" w:rsidP="00FF77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8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11BB6">
      <w:rPr>
        <w:rStyle w:val="a9"/>
        <w:noProof/>
      </w:rPr>
      <w:t>2</w:t>
    </w:r>
    <w:r>
      <w:rPr>
        <w:rStyle w:val="a9"/>
      </w:rPr>
      <w:fldChar w:fldCharType="end"/>
    </w:r>
  </w:p>
  <w:p w:rsidR="00DF35CE" w:rsidRDefault="006141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C4"/>
    <w:rsid w:val="000075EA"/>
    <w:rsid w:val="00015DED"/>
    <w:rsid w:val="00026714"/>
    <w:rsid w:val="0005401A"/>
    <w:rsid w:val="00067A93"/>
    <w:rsid w:val="00080E3F"/>
    <w:rsid w:val="00084C1B"/>
    <w:rsid w:val="00086E15"/>
    <w:rsid w:val="000B43B2"/>
    <w:rsid w:val="0015311A"/>
    <w:rsid w:val="0015782F"/>
    <w:rsid w:val="00163ACC"/>
    <w:rsid w:val="00165E4B"/>
    <w:rsid w:val="001C1F44"/>
    <w:rsid w:val="001D6813"/>
    <w:rsid w:val="001E1C50"/>
    <w:rsid w:val="00221050"/>
    <w:rsid w:val="00227F59"/>
    <w:rsid w:val="00246E3B"/>
    <w:rsid w:val="00257EF1"/>
    <w:rsid w:val="00267E79"/>
    <w:rsid w:val="002902A1"/>
    <w:rsid w:val="002B707D"/>
    <w:rsid w:val="002E73C4"/>
    <w:rsid w:val="002F10DC"/>
    <w:rsid w:val="003001DE"/>
    <w:rsid w:val="00300EDE"/>
    <w:rsid w:val="00315329"/>
    <w:rsid w:val="003740E4"/>
    <w:rsid w:val="004B67A4"/>
    <w:rsid w:val="004F7519"/>
    <w:rsid w:val="005350D2"/>
    <w:rsid w:val="00591E49"/>
    <w:rsid w:val="00595244"/>
    <w:rsid w:val="005F03F7"/>
    <w:rsid w:val="00611BB6"/>
    <w:rsid w:val="0061412B"/>
    <w:rsid w:val="006F5D76"/>
    <w:rsid w:val="0074335E"/>
    <w:rsid w:val="007D59B1"/>
    <w:rsid w:val="007F0D8D"/>
    <w:rsid w:val="008652E7"/>
    <w:rsid w:val="00872228"/>
    <w:rsid w:val="008940DD"/>
    <w:rsid w:val="00940569"/>
    <w:rsid w:val="009447D0"/>
    <w:rsid w:val="0095382F"/>
    <w:rsid w:val="009A6FC4"/>
    <w:rsid w:val="00A34BF5"/>
    <w:rsid w:val="00A3687E"/>
    <w:rsid w:val="00A4479D"/>
    <w:rsid w:val="00A66973"/>
    <w:rsid w:val="00B73361"/>
    <w:rsid w:val="00C25F38"/>
    <w:rsid w:val="00C520F4"/>
    <w:rsid w:val="00CB6B5E"/>
    <w:rsid w:val="00D03E7B"/>
    <w:rsid w:val="00D05642"/>
    <w:rsid w:val="00D43D9F"/>
    <w:rsid w:val="00D63044"/>
    <w:rsid w:val="00DF2FDA"/>
    <w:rsid w:val="00E1620A"/>
    <w:rsid w:val="00EB4102"/>
    <w:rsid w:val="00EF696D"/>
    <w:rsid w:val="00F1170C"/>
    <w:rsid w:val="00F20140"/>
    <w:rsid w:val="00F22AD2"/>
    <w:rsid w:val="00F7119C"/>
    <w:rsid w:val="00F84D0F"/>
    <w:rsid w:val="00FA3EE9"/>
    <w:rsid w:val="00FB358B"/>
    <w:rsid w:val="00F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9559"/>
  <w15:docId w15:val="{486B1CB7-0D27-46D2-9196-8D24F8A4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C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FC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 w:cs="Arial"/>
      <w:b/>
      <w:bCs/>
      <w:color w:val="00008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FC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rsid w:val="009A6FC4"/>
    <w:rPr>
      <w:rFonts w:ascii="Verdana" w:hAnsi="Verdana" w:hint="default"/>
      <w:color w:val="0000FF"/>
      <w:u w:val="single"/>
      <w:lang w:val="en-US" w:eastAsia="en-US" w:bidi="ar-SA"/>
    </w:rPr>
  </w:style>
  <w:style w:type="character" w:customStyle="1" w:styleId="a4">
    <w:name w:val="Подзаголовок Знак"/>
    <w:basedOn w:val="a0"/>
    <w:link w:val="a5"/>
    <w:locked/>
    <w:rsid w:val="009A6FC4"/>
    <w:rPr>
      <w:sz w:val="32"/>
      <w:lang w:eastAsia="ru-RU"/>
    </w:rPr>
  </w:style>
  <w:style w:type="paragraph" w:styleId="a5">
    <w:name w:val="Subtitle"/>
    <w:basedOn w:val="a"/>
    <w:link w:val="a4"/>
    <w:qFormat/>
    <w:rsid w:val="009A6FC4"/>
    <w:pPr>
      <w:widowControl/>
      <w:suppressAutoHyphens w:val="0"/>
      <w:spacing w:line="432" w:lineRule="auto"/>
      <w:jc w:val="center"/>
    </w:pPr>
    <w:rPr>
      <w:rFonts w:asciiTheme="minorHAnsi" w:eastAsiaTheme="minorHAnsi" w:hAnsiTheme="minorHAnsi" w:cstheme="minorBidi"/>
      <w:kern w:val="0"/>
      <w:sz w:val="32"/>
      <w:szCs w:val="22"/>
    </w:rPr>
  </w:style>
  <w:style w:type="character" w:customStyle="1" w:styleId="11">
    <w:name w:val="Подзаголовок Знак1"/>
    <w:basedOn w:val="a0"/>
    <w:uiPriority w:val="11"/>
    <w:rsid w:val="009A6FC4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ru-RU"/>
    </w:rPr>
  </w:style>
  <w:style w:type="paragraph" w:styleId="a6">
    <w:name w:val="No Spacing"/>
    <w:qFormat/>
    <w:rsid w:val="009A6FC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rsid w:val="009A6F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6FC4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styleId="a9">
    <w:name w:val="page number"/>
    <w:basedOn w:val="a0"/>
    <w:rsid w:val="009A6FC4"/>
  </w:style>
  <w:style w:type="paragraph" w:styleId="aa">
    <w:name w:val="Plain Text"/>
    <w:basedOn w:val="a"/>
    <w:link w:val="ab"/>
    <w:rsid w:val="009A6FC4"/>
    <w:pPr>
      <w:widowControl/>
      <w:suppressAutoHyphens w:val="0"/>
    </w:pPr>
    <w:rPr>
      <w:rFonts w:ascii="Courier New" w:eastAsia="Times New Roman" w:hAnsi="Courier New" w:cs="Courier New"/>
      <w:kern w:val="0"/>
      <w:szCs w:val="20"/>
    </w:rPr>
  </w:style>
  <w:style w:type="character" w:customStyle="1" w:styleId="ab">
    <w:name w:val="Текст Знак"/>
    <w:basedOn w:val="a0"/>
    <w:link w:val="aa"/>
    <w:rsid w:val="009A6F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0E3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table" w:styleId="ac">
    <w:name w:val="Table Grid"/>
    <w:basedOn w:val="a1"/>
    <w:uiPriority w:val="59"/>
    <w:rsid w:val="001578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11BB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11BB6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federalnyi-zakon-ot-27072010-n-210-fz-ob/glava-1/statia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27072010-n-210-fz-ob/glava-1/statia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Лидия Григорьевна</cp:lastModifiedBy>
  <cp:revision>6</cp:revision>
  <cp:lastPrinted>2021-04-07T10:51:00Z</cp:lastPrinted>
  <dcterms:created xsi:type="dcterms:W3CDTF">2021-04-07T08:43:00Z</dcterms:created>
  <dcterms:modified xsi:type="dcterms:W3CDTF">2021-04-07T10:58:00Z</dcterms:modified>
</cp:coreProperties>
</file>