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5F6754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A84400" w:rsidP="005F67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07.08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5F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5F6754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5F6754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5F6754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5F6754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3941D4">
      <w:pPr>
        <w:pStyle w:val="a4"/>
        <w:tabs>
          <w:tab w:val="left" w:pos="1497"/>
        </w:tabs>
        <w:kinsoku w:val="0"/>
        <w:overflowPunct w:val="0"/>
        <w:spacing w:before="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5F6754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Default="00664FC2" w:rsidP="00AC5E13">
      <w:pPr>
        <w:pStyle w:val="a4"/>
        <w:tabs>
          <w:tab w:val="left" w:pos="1179"/>
        </w:tabs>
        <w:kinsoku w:val="0"/>
        <w:overflowPunct w:val="0"/>
        <w:spacing w:before="0" w:line="298" w:lineRule="auto"/>
        <w:ind w:left="0" w:firstLine="1497"/>
        <w:jc w:val="both"/>
      </w:pPr>
    </w:p>
    <w:p w:rsidR="00664FC2" w:rsidRDefault="00664FC2" w:rsidP="00664FC2">
      <w:pPr>
        <w:tabs>
          <w:tab w:val="left" w:pos="720"/>
        </w:tabs>
        <w:spacing w:line="340" w:lineRule="exact"/>
        <w:rPr>
          <w:sz w:val="28"/>
        </w:rPr>
      </w:pP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5F6754">
        <w:rPr>
          <w:rFonts w:ascii="Times New Roman" w:hAnsi="Times New Roman"/>
          <w:sz w:val="28"/>
        </w:rPr>
        <w:t xml:space="preserve">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5F67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A844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07.08.2019 № 54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Pr="005F6754" w:rsidRDefault="00664FC2" w:rsidP="00664FC2">
      <w:pPr>
        <w:jc w:val="center"/>
        <w:rPr>
          <w:rFonts w:ascii="Times New Roman" w:hAnsi="Times New Roman"/>
          <w:b/>
          <w:sz w:val="28"/>
          <w:szCs w:val="28"/>
        </w:rPr>
      </w:pPr>
      <w:r w:rsidRPr="005F6754">
        <w:rPr>
          <w:rFonts w:ascii="Times New Roman" w:hAnsi="Times New Roman"/>
          <w:b/>
          <w:sz w:val="28"/>
          <w:szCs w:val="28"/>
        </w:rPr>
        <w:t>Сведения об адресах объектов адресац</w:t>
      </w:r>
      <w:r w:rsidR="00D75567" w:rsidRPr="005F6754">
        <w:rPr>
          <w:rFonts w:ascii="Times New Roman" w:hAnsi="Times New Roman"/>
          <w:b/>
          <w:sz w:val="28"/>
          <w:szCs w:val="28"/>
        </w:rPr>
        <w:t>ии населенного пункта Климковка</w:t>
      </w:r>
      <w:r w:rsidRPr="005F6754">
        <w:rPr>
          <w:rFonts w:ascii="Times New Roman" w:hAnsi="Times New Roman"/>
          <w:b/>
          <w:sz w:val="28"/>
          <w:szCs w:val="28"/>
        </w:rPr>
        <w:t xml:space="preserve"> Белохолуницкого района</w:t>
      </w:r>
      <w:r w:rsidR="00D75567" w:rsidRPr="005F6754">
        <w:rPr>
          <w:rFonts w:ascii="Times New Roman" w:hAnsi="Times New Roman"/>
          <w:b/>
          <w:sz w:val="28"/>
          <w:szCs w:val="28"/>
        </w:rPr>
        <w:t xml:space="preserve"> Кировской области отсутствующих</w:t>
      </w:r>
      <w:r w:rsidRPr="005F6754">
        <w:rPr>
          <w:rFonts w:ascii="Times New Roman" w:hAnsi="Times New Roman"/>
          <w:b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8B4555">
        <w:tc>
          <w:tcPr>
            <w:tcW w:w="568" w:type="dxa"/>
            <w:shd w:val="clear" w:color="auto" w:fill="auto"/>
            <w:hideMark/>
          </w:tcPr>
          <w:p w:rsidR="00097566" w:rsidRPr="008B4555" w:rsidRDefault="00097566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8B4555" w:rsidRDefault="00097566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  <w:hideMark/>
          </w:tcPr>
          <w:p w:rsidR="00097566" w:rsidRPr="008B4555" w:rsidRDefault="00097566" w:rsidP="008B4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shd w:val="clear" w:color="auto" w:fill="auto"/>
            <w:hideMark/>
          </w:tcPr>
          <w:p w:rsidR="00097566" w:rsidRPr="008B4555" w:rsidRDefault="00097566" w:rsidP="008B4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D792A" w:rsidRPr="00097566" w:rsidTr="008B4555">
        <w:trPr>
          <w:trHeight w:val="522"/>
        </w:trPr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43:03:390105:163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43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43:03:390105:182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12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43:03:390105:136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58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43:03:390105:159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30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43:03:390105:145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36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24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26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43:03:390105:143</w:t>
            </w:r>
          </w:p>
        </w:tc>
      </w:tr>
      <w:tr w:rsidR="005D792A" w:rsidRPr="00097566" w:rsidTr="008B4555">
        <w:trPr>
          <w:trHeight w:val="375"/>
        </w:trPr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52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43:03:390105:156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  <w:hideMark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43:03:390105:183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32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43:03:390105:146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 w:rsidRPr="008B4555">
              <w:rPr>
                <w:rFonts w:ascii="Times New Roman" w:hAnsi="Times New Roman"/>
                <w:sz w:val="24"/>
                <w:szCs w:val="24"/>
              </w:rPr>
              <w:lastRenderedPageBreak/>
              <w:t>Климковка,  ул. Большевиков, з/у 2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lastRenderedPageBreak/>
              <w:t>43:03:390105:131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20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43:03:390105:140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46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43:03:390105:153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16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</w:t>
            </w:r>
            <w:r w:rsidR="00237114" w:rsidRPr="008B45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38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color w:val="FF0000"/>
                <w:sz w:val="24"/>
                <w:szCs w:val="24"/>
              </w:rPr>
              <w:t>43:</w:t>
            </w:r>
            <w:r w:rsidRPr="008B4555">
              <w:rPr>
                <w:rFonts w:ascii="Times New Roman" w:hAnsi="Times New Roman"/>
                <w:sz w:val="24"/>
                <w:szCs w:val="24"/>
              </w:rPr>
              <w:t>03</w:t>
            </w:r>
            <w:r w:rsidRPr="008B4555">
              <w:rPr>
                <w:rFonts w:ascii="Times New Roman" w:hAnsi="Times New Roman"/>
                <w:color w:val="FF0000"/>
                <w:sz w:val="24"/>
                <w:szCs w:val="24"/>
              </w:rPr>
              <w:t>:390105:149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9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43:03:390105:165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23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40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43:03:390105:150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19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43:03:390105:170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44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43:03:390105:152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43:03:390105:161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27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43:03:390105:174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55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43:03:390105:188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</w:t>
            </w:r>
            <w:r w:rsidRPr="008B455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район, Климковское сельское поселение, п. Климковка,  ул. Большевиков, з/у</w:t>
            </w:r>
            <w:r w:rsidR="00A84400" w:rsidRPr="008B4555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lastRenderedPageBreak/>
              <w:t>43:03:390105:155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13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43:03:390105:167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51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43:03:390105:186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37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43:03:390105:179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48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43:03:390105:154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8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43:03:390105:134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34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43:03:390105:147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41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43:03:390105:181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25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43:03:390105:173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6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43:03:390105:133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10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43:03:390105:135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14-а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43:03:390105:218</w:t>
            </w:r>
          </w:p>
        </w:tc>
      </w:tr>
      <w:tr w:rsidR="005D792A" w:rsidRPr="00097566" w:rsidTr="008B4555">
        <w:tc>
          <w:tcPr>
            <w:tcW w:w="568" w:type="dxa"/>
            <w:shd w:val="clear" w:color="auto" w:fill="auto"/>
          </w:tcPr>
          <w:p w:rsidR="005D792A" w:rsidRPr="008B4555" w:rsidRDefault="005D792A" w:rsidP="008B4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8B4555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555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Большевиков, з/у 22</w:t>
            </w:r>
          </w:p>
        </w:tc>
        <w:tc>
          <w:tcPr>
            <w:tcW w:w="2268" w:type="dxa"/>
            <w:shd w:val="clear" w:color="auto" w:fill="auto"/>
          </w:tcPr>
          <w:p w:rsidR="005D792A" w:rsidRPr="008B4555" w:rsidRDefault="005D792A" w:rsidP="008B4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B4555">
              <w:rPr>
                <w:rFonts w:ascii="Times New Roman" w:hAnsi="Times New Roman"/>
                <w:sz w:val="24"/>
                <w:szCs w:val="24"/>
              </w:rPr>
              <w:t>43:03:390105:141</w:t>
            </w:r>
            <w:bookmarkEnd w:id="0"/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5F6754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E3" w:rsidRDefault="006375E3" w:rsidP="005F643D">
      <w:pPr>
        <w:spacing w:after="0" w:line="240" w:lineRule="auto"/>
      </w:pPr>
      <w:r>
        <w:separator/>
      </w:r>
    </w:p>
  </w:endnote>
  <w:endnote w:type="continuationSeparator" w:id="1">
    <w:p w:rsidR="006375E3" w:rsidRDefault="006375E3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E3" w:rsidRDefault="006375E3" w:rsidP="005F643D">
      <w:pPr>
        <w:spacing w:after="0" w:line="240" w:lineRule="auto"/>
      </w:pPr>
      <w:r>
        <w:separator/>
      </w:r>
    </w:p>
  </w:footnote>
  <w:footnote w:type="continuationSeparator" w:id="1">
    <w:p w:rsidR="006375E3" w:rsidRDefault="006375E3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237114"/>
    <w:rsid w:val="002F6141"/>
    <w:rsid w:val="0030743A"/>
    <w:rsid w:val="003449C9"/>
    <w:rsid w:val="003941D4"/>
    <w:rsid w:val="00452BC4"/>
    <w:rsid w:val="00491E8F"/>
    <w:rsid w:val="00495D0F"/>
    <w:rsid w:val="004972C9"/>
    <w:rsid w:val="005D2129"/>
    <w:rsid w:val="005D792A"/>
    <w:rsid w:val="005F643D"/>
    <w:rsid w:val="005F6754"/>
    <w:rsid w:val="006375E3"/>
    <w:rsid w:val="00664FC2"/>
    <w:rsid w:val="006F2AD8"/>
    <w:rsid w:val="00756052"/>
    <w:rsid w:val="00764503"/>
    <w:rsid w:val="007831FF"/>
    <w:rsid w:val="007A6891"/>
    <w:rsid w:val="007B2B35"/>
    <w:rsid w:val="00887931"/>
    <w:rsid w:val="00887C92"/>
    <w:rsid w:val="008B4555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84400"/>
    <w:rsid w:val="00AC5E13"/>
    <w:rsid w:val="00AD43D8"/>
    <w:rsid w:val="00B83214"/>
    <w:rsid w:val="00B92AC7"/>
    <w:rsid w:val="00C32735"/>
    <w:rsid w:val="00C52306"/>
    <w:rsid w:val="00C625F0"/>
    <w:rsid w:val="00D171E0"/>
    <w:rsid w:val="00D75567"/>
    <w:rsid w:val="00E17109"/>
    <w:rsid w:val="00E95B99"/>
    <w:rsid w:val="00F04F80"/>
    <w:rsid w:val="00FB05B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D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4D2D6-69D8-460D-9ECD-879EE83E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5</cp:revision>
  <cp:lastPrinted>2019-08-07T08:33:00Z</cp:lastPrinted>
  <dcterms:created xsi:type="dcterms:W3CDTF">2019-08-07T08:32:00Z</dcterms:created>
  <dcterms:modified xsi:type="dcterms:W3CDTF">2019-08-08T07:20:00Z</dcterms:modified>
</cp:coreProperties>
</file>