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D0B" w:rsidRDefault="0027676A" w:rsidP="00086D0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Отчет за </w:t>
      </w:r>
      <w:bookmarkStart w:id="0" w:name="_GoBack"/>
      <w:bookmarkEnd w:id="0"/>
      <w:r w:rsidR="00AA7325">
        <w:rPr>
          <w:rFonts w:ascii="Times New Roman" w:hAnsi="Times New Roman" w:cs="Times New Roman"/>
          <w:b/>
          <w:sz w:val="28"/>
          <w:szCs w:val="28"/>
        </w:rPr>
        <w:t xml:space="preserve">  2022</w:t>
      </w:r>
      <w:r w:rsidR="00A110B6" w:rsidRPr="00A110B6">
        <w:rPr>
          <w:rFonts w:ascii="Times New Roman" w:hAnsi="Times New Roman" w:cs="Times New Roman"/>
          <w:b/>
          <w:sz w:val="28"/>
          <w:szCs w:val="28"/>
        </w:rPr>
        <w:t xml:space="preserve"> года о реализации программных мероприятий </w:t>
      </w:r>
      <w:r w:rsidR="00A110B6" w:rsidRPr="00A110B6">
        <w:rPr>
          <w:rFonts w:ascii="Times New Roman" w:hAnsi="Times New Roman" w:cs="Times New Roman"/>
          <w:b/>
          <w:sz w:val="28"/>
          <w:szCs w:val="28"/>
        </w:rPr>
        <w:br/>
        <w:t xml:space="preserve">по противодействию коррупции </w:t>
      </w:r>
      <w:r w:rsidR="00086D0B">
        <w:rPr>
          <w:rFonts w:ascii="Times New Roman" w:hAnsi="Times New Roman" w:cs="Times New Roman"/>
          <w:b/>
          <w:sz w:val="28"/>
          <w:szCs w:val="28"/>
        </w:rPr>
        <w:t xml:space="preserve">в Климковском сельском поселении Белохолуницкого района </w:t>
      </w:r>
    </w:p>
    <w:p w:rsidR="00027E40" w:rsidRPr="00A110B6" w:rsidRDefault="00086D0B" w:rsidP="007B4946">
      <w:pPr>
        <w:autoSpaceDE w:val="0"/>
        <w:autoSpaceDN w:val="0"/>
        <w:adjustRightInd w:val="0"/>
        <w:spacing w:after="480" w:line="240" w:lineRule="auto"/>
        <w:jc w:val="center"/>
        <w:rPr>
          <w:rFonts w:ascii="Times New Roman" w:hAnsi="Times New Roman" w:cs="Times New Roman"/>
          <w:b/>
          <w:bCs/>
          <w:sz w:val="28"/>
          <w:szCs w:val="28"/>
        </w:rPr>
      </w:pPr>
      <w:r>
        <w:rPr>
          <w:rFonts w:ascii="Times New Roman" w:hAnsi="Times New Roman" w:cs="Times New Roman"/>
          <w:b/>
          <w:sz w:val="28"/>
          <w:szCs w:val="28"/>
        </w:rPr>
        <w:t>Кировской области</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99"/>
        <w:gridCol w:w="6804"/>
      </w:tblGrid>
      <w:tr w:rsidR="00662C6E" w:rsidRPr="00A8665F" w:rsidTr="00662C6E">
        <w:tc>
          <w:tcPr>
            <w:tcW w:w="6799" w:type="dxa"/>
          </w:tcPr>
          <w:p w:rsidR="00662C6E" w:rsidRPr="00CA0222" w:rsidRDefault="00662C6E" w:rsidP="00CA0222">
            <w:pPr>
              <w:pStyle w:val="ConsPlusNormal"/>
              <w:jc w:val="center"/>
              <w:rPr>
                <w:rFonts w:ascii="Times New Roman" w:hAnsi="Times New Roman" w:cs="Times New Roman"/>
                <w:sz w:val="20"/>
              </w:rPr>
            </w:pPr>
            <w:r w:rsidRPr="00CA0222">
              <w:rPr>
                <w:rFonts w:ascii="Times New Roman" w:hAnsi="Times New Roman" w:cs="Times New Roman"/>
                <w:sz w:val="20"/>
              </w:rPr>
              <w:t>Мероприятие</w:t>
            </w:r>
          </w:p>
        </w:tc>
        <w:tc>
          <w:tcPr>
            <w:tcW w:w="6804" w:type="dxa"/>
          </w:tcPr>
          <w:p w:rsidR="00662C6E" w:rsidRPr="00A110B6" w:rsidRDefault="00662C6E" w:rsidP="00CA0222">
            <w:pPr>
              <w:pStyle w:val="ConsPlusNormal"/>
              <w:jc w:val="center"/>
              <w:rPr>
                <w:rFonts w:ascii="Times New Roman" w:hAnsi="Times New Roman" w:cs="Times New Roman"/>
                <w:sz w:val="20"/>
              </w:rPr>
            </w:pPr>
            <w:r w:rsidRPr="00A110B6">
              <w:rPr>
                <w:rFonts w:ascii="Times New Roman" w:hAnsi="Times New Roman" w:cs="Times New Roman"/>
                <w:color w:val="000000"/>
                <w:sz w:val="20"/>
              </w:rPr>
              <w:t>Информация об исполнении</w:t>
            </w:r>
          </w:p>
        </w:tc>
      </w:tr>
      <w:tr w:rsidR="00662C6E" w:rsidRPr="00A8665F" w:rsidTr="00662C6E">
        <w:tc>
          <w:tcPr>
            <w:tcW w:w="6799" w:type="dxa"/>
          </w:tcPr>
          <w:p w:rsidR="00662C6E" w:rsidRPr="00CA0222" w:rsidRDefault="00662C6E" w:rsidP="00CA0222">
            <w:pPr>
              <w:pStyle w:val="ConsPlusNormal"/>
              <w:jc w:val="both"/>
              <w:rPr>
                <w:rFonts w:ascii="Times New Roman" w:hAnsi="Times New Roman" w:cs="Times New Roman"/>
                <w:sz w:val="20"/>
              </w:rPr>
            </w:pPr>
            <w:r w:rsidRPr="00CA0222">
              <w:rPr>
                <w:rFonts w:ascii="Times New Roman" w:hAnsi="Times New Roman" w:cs="Times New Roman"/>
                <w:sz w:val="20"/>
              </w:rPr>
              <w:t>Организационные меры по обеспечению реализации антикоррупционной политики</w:t>
            </w:r>
          </w:p>
        </w:tc>
        <w:tc>
          <w:tcPr>
            <w:tcW w:w="6804" w:type="dxa"/>
          </w:tcPr>
          <w:p w:rsidR="00662C6E" w:rsidRPr="00CA0222" w:rsidRDefault="00662C6E" w:rsidP="00CA0222">
            <w:pPr>
              <w:pStyle w:val="ConsPlusNormal"/>
              <w:jc w:val="both"/>
              <w:rPr>
                <w:rFonts w:ascii="Times New Roman" w:hAnsi="Times New Roman" w:cs="Times New Roman"/>
                <w:sz w:val="20"/>
              </w:rPr>
            </w:pPr>
          </w:p>
        </w:tc>
      </w:tr>
      <w:tr w:rsidR="00662C6E" w:rsidRPr="00A8665F" w:rsidTr="00662C6E">
        <w:tc>
          <w:tcPr>
            <w:tcW w:w="6799" w:type="dxa"/>
          </w:tcPr>
          <w:p w:rsidR="00662C6E" w:rsidRPr="00CA0222" w:rsidRDefault="00662C6E" w:rsidP="00197AF5">
            <w:pPr>
              <w:pStyle w:val="ConsPlusNormal"/>
              <w:jc w:val="both"/>
              <w:rPr>
                <w:rFonts w:ascii="Times New Roman" w:hAnsi="Times New Roman" w:cs="Times New Roman"/>
                <w:sz w:val="20"/>
              </w:rPr>
            </w:pPr>
            <w:r>
              <w:rPr>
                <w:rFonts w:ascii="Times New Roman" w:hAnsi="Times New Roman" w:cs="Times New Roman"/>
                <w:sz w:val="20"/>
              </w:rPr>
              <w:t>У</w:t>
            </w:r>
            <w:r w:rsidRPr="00CA0222">
              <w:rPr>
                <w:rFonts w:ascii="Times New Roman" w:hAnsi="Times New Roman" w:cs="Times New Roman"/>
                <w:sz w:val="20"/>
              </w:rPr>
              <w:t>тверждение</w:t>
            </w:r>
            <w:r>
              <w:rPr>
                <w:rFonts w:ascii="Times New Roman" w:hAnsi="Times New Roman" w:cs="Times New Roman"/>
                <w:sz w:val="20"/>
              </w:rPr>
              <w:t xml:space="preserve"> (внесение изменений)</w:t>
            </w:r>
            <w:r w:rsidRPr="00CA0222">
              <w:rPr>
                <w:rFonts w:ascii="Times New Roman" w:hAnsi="Times New Roman" w:cs="Times New Roman"/>
                <w:sz w:val="20"/>
              </w:rPr>
              <w:t xml:space="preserve"> планов </w:t>
            </w:r>
            <w:r>
              <w:rPr>
                <w:rFonts w:ascii="Times New Roman" w:hAnsi="Times New Roman" w:cs="Times New Roman"/>
                <w:sz w:val="20"/>
              </w:rPr>
              <w:t>(программ)</w:t>
            </w:r>
            <w:r w:rsidRPr="00CA0222">
              <w:rPr>
                <w:rFonts w:ascii="Times New Roman" w:hAnsi="Times New Roman" w:cs="Times New Roman"/>
                <w:sz w:val="20"/>
              </w:rPr>
              <w:t xml:space="preserve"> по противодействию коррупции </w:t>
            </w:r>
            <w:r w:rsidR="00197AF5">
              <w:rPr>
                <w:rFonts w:ascii="Times New Roman" w:hAnsi="Times New Roman" w:cs="Times New Roman"/>
                <w:sz w:val="20"/>
              </w:rPr>
              <w:t>в соответствии с Национальным планом противодействия коррупции на 2021 - 2024</w:t>
            </w:r>
            <w:r w:rsidRPr="00CA0222">
              <w:rPr>
                <w:rFonts w:ascii="Times New Roman" w:hAnsi="Times New Roman" w:cs="Times New Roman"/>
                <w:sz w:val="20"/>
              </w:rPr>
              <w:t xml:space="preserve"> годы</w:t>
            </w:r>
            <w:r w:rsidR="00197AF5">
              <w:rPr>
                <w:rFonts w:ascii="Times New Roman" w:hAnsi="Times New Roman" w:cs="Times New Roman"/>
                <w:sz w:val="20"/>
              </w:rPr>
              <w:t xml:space="preserve">, утвержденным Указом Президента Российской Федерации от 16.08.2021 № 478 «О национальном плане противодействия коррупции на 2021-2024 годы» </w:t>
            </w:r>
            <w:r w:rsidRPr="00CA0222">
              <w:rPr>
                <w:rFonts w:ascii="Times New Roman" w:hAnsi="Times New Roman" w:cs="Times New Roman"/>
                <w:sz w:val="20"/>
              </w:rPr>
              <w:t xml:space="preserve"> </w:t>
            </w:r>
          </w:p>
        </w:tc>
        <w:tc>
          <w:tcPr>
            <w:tcW w:w="6804" w:type="dxa"/>
          </w:tcPr>
          <w:p w:rsidR="00662C6E" w:rsidRPr="000903FE" w:rsidRDefault="00662C6E" w:rsidP="00197AF5">
            <w:pPr>
              <w:spacing w:after="0"/>
              <w:ind w:right="176"/>
              <w:jc w:val="both"/>
              <w:rPr>
                <w:rFonts w:ascii="Times New Roman" w:hAnsi="Times New Roman"/>
                <w:sz w:val="20"/>
                <w:szCs w:val="20"/>
              </w:rPr>
            </w:pPr>
            <w:r w:rsidRPr="000903FE">
              <w:rPr>
                <w:rFonts w:ascii="Times New Roman" w:hAnsi="Times New Roman" w:cs="Times New Roman"/>
                <w:sz w:val="20"/>
              </w:rPr>
              <w:t>Постановление № 1-П от 25.01.2021 «</w:t>
            </w:r>
            <w:r w:rsidRPr="000903FE">
              <w:rPr>
                <w:rFonts w:ascii="Times New Roman" w:hAnsi="Times New Roman"/>
                <w:sz w:val="20"/>
                <w:szCs w:val="20"/>
              </w:rPr>
              <w:t>Об утверждении Плана «Противодействие коррупции в администрации Климковского сельского поселения» на 2021-2023 годы</w:t>
            </w:r>
            <w:r w:rsidRPr="000903FE">
              <w:rPr>
                <w:rFonts w:ascii="Times New Roman" w:hAnsi="Times New Roman" w:cs="Times New Roman"/>
                <w:sz w:val="20"/>
              </w:rPr>
              <w:t>». Изменения внесены постановлением от 13.09.2021 № 36-П</w:t>
            </w:r>
          </w:p>
        </w:tc>
      </w:tr>
      <w:tr w:rsidR="00662C6E" w:rsidRPr="00A8665F" w:rsidTr="00662C6E">
        <w:tc>
          <w:tcPr>
            <w:tcW w:w="6799" w:type="dxa"/>
          </w:tcPr>
          <w:p w:rsidR="00662C6E" w:rsidRPr="00CA0222" w:rsidRDefault="00662C6E" w:rsidP="00CA0222">
            <w:pPr>
              <w:pStyle w:val="ConsPlusNormal"/>
              <w:jc w:val="both"/>
              <w:rPr>
                <w:rFonts w:ascii="Times New Roman" w:hAnsi="Times New Roman" w:cs="Times New Roman"/>
                <w:sz w:val="20"/>
              </w:rPr>
            </w:pPr>
            <w:r w:rsidRPr="00CA0222">
              <w:rPr>
                <w:rFonts w:ascii="Times New Roman" w:hAnsi="Times New Roman" w:cs="Times New Roman"/>
                <w:sz w:val="20"/>
              </w:rPr>
              <w:t>Назначение лиц, ответственных за реализац</w:t>
            </w:r>
            <w:r>
              <w:rPr>
                <w:rFonts w:ascii="Times New Roman" w:hAnsi="Times New Roman" w:cs="Times New Roman"/>
                <w:sz w:val="20"/>
              </w:rPr>
              <w:t>ию антикоррупционной политики в </w:t>
            </w:r>
            <w:r w:rsidRPr="00CA0222">
              <w:rPr>
                <w:rFonts w:ascii="Times New Roman" w:hAnsi="Times New Roman" w:cs="Times New Roman"/>
                <w:sz w:val="20"/>
              </w:rPr>
              <w:t>органах местного самоуправления Белохолуницкого района, в муниципальных  учреждениях, на  муниципальных унитарных предприятиях</w:t>
            </w:r>
          </w:p>
        </w:tc>
        <w:tc>
          <w:tcPr>
            <w:tcW w:w="6804" w:type="dxa"/>
          </w:tcPr>
          <w:p w:rsidR="00197AF5" w:rsidRPr="000903FE" w:rsidRDefault="00197AF5" w:rsidP="00E202A1">
            <w:pPr>
              <w:pStyle w:val="ConsPlusNormal"/>
              <w:jc w:val="both"/>
              <w:rPr>
                <w:rFonts w:ascii="Times New Roman" w:hAnsi="Times New Roman" w:cs="Times New Roman"/>
                <w:sz w:val="20"/>
              </w:rPr>
            </w:pPr>
            <w:r w:rsidRPr="000903FE">
              <w:rPr>
                <w:rFonts w:ascii="Times New Roman" w:hAnsi="Times New Roman" w:cs="Times New Roman"/>
                <w:sz w:val="20"/>
              </w:rPr>
              <w:t xml:space="preserve"> о</w:t>
            </w:r>
            <w:r w:rsidR="00662C6E" w:rsidRPr="000903FE">
              <w:rPr>
                <w:rFonts w:ascii="Times New Roman" w:hAnsi="Times New Roman" w:cs="Times New Roman"/>
                <w:sz w:val="20"/>
              </w:rPr>
              <w:t>тветственным за реализацию ант</w:t>
            </w:r>
            <w:r w:rsidRPr="000903FE">
              <w:rPr>
                <w:rFonts w:ascii="Times New Roman" w:hAnsi="Times New Roman" w:cs="Times New Roman"/>
                <w:sz w:val="20"/>
              </w:rPr>
              <w:t>икоррупционной политики назначена:</w:t>
            </w:r>
          </w:p>
          <w:p w:rsidR="00662C6E" w:rsidRPr="000903FE" w:rsidRDefault="00197AF5" w:rsidP="00E202A1">
            <w:pPr>
              <w:pStyle w:val="ConsPlusNormal"/>
              <w:jc w:val="both"/>
              <w:rPr>
                <w:rFonts w:ascii="Times New Roman" w:hAnsi="Times New Roman" w:cs="Times New Roman"/>
                <w:sz w:val="20"/>
              </w:rPr>
            </w:pPr>
            <w:r w:rsidRPr="000903FE">
              <w:rPr>
                <w:rFonts w:ascii="Times New Roman" w:hAnsi="Times New Roman" w:cs="Times New Roman"/>
                <w:sz w:val="20"/>
              </w:rPr>
              <w:t>Запольских Лидия Григорьевна</w:t>
            </w:r>
            <w:r w:rsidR="0077142B" w:rsidRPr="000903FE">
              <w:rPr>
                <w:rFonts w:ascii="Times New Roman" w:hAnsi="Times New Roman" w:cs="Times New Roman"/>
                <w:sz w:val="20"/>
              </w:rPr>
              <w:t>,</w:t>
            </w:r>
            <w:r w:rsidR="00662C6E" w:rsidRPr="000903FE">
              <w:rPr>
                <w:rFonts w:ascii="Times New Roman" w:hAnsi="Times New Roman" w:cs="Times New Roman"/>
                <w:sz w:val="20"/>
              </w:rPr>
              <w:t xml:space="preserve"> специалист администрации</w:t>
            </w:r>
          </w:p>
        </w:tc>
      </w:tr>
      <w:tr w:rsidR="00662C6E" w:rsidRPr="00A8665F" w:rsidTr="00662C6E">
        <w:tc>
          <w:tcPr>
            <w:tcW w:w="6799" w:type="dxa"/>
          </w:tcPr>
          <w:p w:rsidR="00662C6E" w:rsidRPr="00CA0222" w:rsidRDefault="009B150F" w:rsidP="00CA0222">
            <w:pPr>
              <w:pStyle w:val="ConsPlusNormal"/>
              <w:jc w:val="both"/>
              <w:rPr>
                <w:rFonts w:ascii="Times New Roman" w:hAnsi="Times New Roman" w:cs="Times New Roman"/>
                <w:sz w:val="20"/>
              </w:rPr>
            </w:pPr>
            <w:r>
              <w:rPr>
                <w:rFonts w:ascii="Times New Roman" w:hAnsi="Times New Roman" w:cs="Times New Roman"/>
                <w:sz w:val="20"/>
              </w:rPr>
              <w:t>Осуществление контроля за актуализацией</w:t>
            </w:r>
            <w:r w:rsidR="00662C6E" w:rsidRPr="00CA0222">
              <w:rPr>
                <w:rFonts w:ascii="Times New Roman" w:hAnsi="Times New Roman" w:cs="Times New Roman"/>
                <w:sz w:val="20"/>
              </w:rPr>
              <w:t xml:space="preserve"> сведений, содержащихся в анкетах, представляемых</w:t>
            </w:r>
            <w:r>
              <w:rPr>
                <w:rFonts w:ascii="Times New Roman" w:hAnsi="Times New Roman" w:cs="Times New Roman"/>
                <w:sz w:val="20"/>
              </w:rPr>
              <w:t xml:space="preserve"> </w:t>
            </w:r>
            <w:r w:rsidR="00662C6E" w:rsidRPr="00CA0222">
              <w:rPr>
                <w:rFonts w:ascii="Times New Roman" w:hAnsi="Times New Roman" w:cs="Times New Roman"/>
                <w:sz w:val="20"/>
              </w:rPr>
              <w:t xml:space="preserve"> при назначении </w:t>
            </w:r>
            <w:r>
              <w:rPr>
                <w:rFonts w:ascii="Times New Roman" w:hAnsi="Times New Roman" w:cs="Times New Roman"/>
                <w:sz w:val="20"/>
              </w:rPr>
              <w:t>на</w:t>
            </w:r>
            <w:r w:rsidR="0077142B">
              <w:rPr>
                <w:rFonts w:ascii="Times New Roman" w:hAnsi="Times New Roman" w:cs="Times New Roman"/>
                <w:sz w:val="20"/>
              </w:rPr>
              <w:t xml:space="preserve"> </w:t>
            </w:r>
            <w:r w:rsidR="00662C6E" w:rsidRPr="00CA0222">
              <w:rPr>
                <w:rFonts w:ascii="Times New Roman" w:hAnsi="Times New Roman" w:cs="Times New Roman"/>
                <w:sz w:val="20"/>
              </w:rPr>
              <w:t xml:space="preserve">муниципальные должности, должности </w:t>
            </w:r>
            <w:r>
              <w:rPr>
                <w:rFonts w:ascii="Times New Roman" w:hAnsi="Times New Roman" w:cs="Times New Roman"/>
                <w:sz w:val="20"/>
              </w:rPr>
              <w:t xml:space="preserve"> </w:t>
            </w:r>
            <w:r w:rsidR="00662C6E" w:rsidRPr="00CA0222">
              <w:rPr>
                <w:rFonts w:ascii="Times New Roman" w:hAnsi="Times New Roman" w:cs="Times New Roman"/>
                <w:sz w:val="20"/>
              </w:rPr>
              <w:t>муниципальной службы, в целях выявления возможного конфликта интересов</w:t>
            </w:r>
          </w:p>
        </w:tc>
        <w:tc>
          <w:tcPr>
            <w:tcW w:w="6804" w:type="dxa"/>
          </w:tcPr>
          <w:p w:rsidR="00662C6E" w:rsidRPr="000903FE" w:rsidRDefault="00E55DFF" w:rsidP="00E202A1">
            <w:pPr>
              <w:pStyle w:val="ConsPlusNormal"/>
              <w:jc w:val="both"/>
              <w:rPr>
                <w:rFonts w:ascii="Times New Roman" w:hAnsi="Times New Roman" w:cs="Times New Roman"/>
                <w:sz w:val="20"/>
              </w:rPr>
            </w:pPr>
            <w:r>
              <w:rPr>
                <w:rFonts w:ascii="Times New Roman" w:hAnsi="Times New Roman" w:cs="Times New Roman"/>
                <w:sz w:val="20"/>
              </w:rPr>
              <w:t>Ответственный специалист осуществляет</w:t>
            </w:r>
            <w:r w:rsidR="0077142B" w:rsidRPr="000903FE">
              <w:rPr>
                <w:rFonts w:ascii="Times New Roman" w:hAnsi="Times New Roman" w:cs="Times New Roman"/>
                <w:sz w:val="20"/>
              </w:rPr>
              <w:t xml:space="preserve"> контроль за ежегодной актуализацией сведений, содержащихся в анкетах муниципальных служащих</w:t>
            </w:r>
          </w:p>
        </w:tc>
      </w:tr>
      <w:tr w:rsidR="00662C6E" w:rsidRPr="00A8665F" w:rsidTr="00662C6E">
        <w:tc>
          <w:tcPr>
            <w:tcW w:w="6799" w:type="dxa"/>
          </w:tcPr>
          <w:p w:rsidR="00662C6E" w:rsidRPr="00CA0222" w:rsidRDefault="009B150F" w:rsidP="009B150F">
            <w:pPr>
              <w:pStyle w:val="ConsPlusNormal"/>
              <w:jc w:val="both"/>
              <w:rPr>
                <w:rFonts w:ascii="Times New Roman" w:hAnsi="Times New Roman" w:cs="Times New Roman"/>
                <w:sz w:val="20"/>
              </w:rPr>
            </w:pPr>
            <w:r>
              <w:rPr>
                <w:rFonts w:ascii="Times New Roman" w:hAnsi="Times New Roman" w:cs="Times New Roman"/>
                <w:sz w:val="20"/>
              </w:rPr>
              <w:t xml:space="preserve">Изучение практики  реализации мероприятий по противодействию </w:t>
            </w:r>
            <w:r w:rsidR="00662C6E" w:rsidRPr="00CA0222">
              <w:rPr>
                <w:rFonts w:ascii="Times New Roman" w:hAnsi="Times New Roman" w:cs="Times New Roman"/>
                <w:sz w:val="20"/>
              </w:rPr>
              <w:t xml:space="preserve">коррупции в органах </w:t>
            </w:r>
            <w:r>
              <w:rPr>
                <w:rFonts w:ascii="Times New Roman" w:hAnsi="Times New Roman" w:cs="Times New Roman"/>
                <w:sz w:val="20"/>
              </w:rPr>
              <w:t xml:space="preserve"> исполнительной власти</w:t>
            </w:r>
            <w:r w:rsidR="00662C6E" w:rsidRPr="00CA0222">
              <w:rPr>
                <w:rFonts w:ascii="Times New Roman" w:hAnsi="Times New Roman" w:cs="Times New Roman"/>
                <w:sz w:val="20"/>
              </w:rPr>
              <w:t xml:space="preserve"> органов местного самоуправления Белохолуницкого района</w:t>
            </w:r>
          </w:p>
        </w:tc>
        <w:tc>
          <w:tcPr>
            <w:tcW w:w="6804" w:type="dxa"/>
          </w:tcPr>
          <w:p w:rsidR="00662C6E" w:rsidRPr="00CA0222" w:rsidRDefault="001327C3" w:rsidP="00CA0222">
            <w:pPr>
              <w:pStyle w:val="ConsPlusNormal"/>
              <w:jc w:val="both"/>
              <w:rPr>
                <w:rFonts w:ascii="Times New Roman" w:hAnsi="Times New Roman" w:cs="Times New Roman"/>
                <w:sz w:val="20"/>
              </w:rPr>
            </w:pPr>
            <w:r w:rsidRPr="001327C3">
              <w:rPr>
                <w:rFonts w:ascii="Times New Roman" w:hAnsi="Times New Roman" w:cs="Times New Roman"/>
                <w:color w:val="FF0000"/>
                <w:sz w:val="20"/>
              </w:rPr>
              <w:t xml:space="preserve"> </w:t>
            </w:r>
            <w:r w:rsidR="00662C6E" w:rsidRPr="000903FE">
              <w:rPr>
                <w:rFonts w:ascii="Times New Roman" w:hAnsi="Times New Roman" w:cs="Times New Roman"/>
                <w:sz w:val="20"/>
              </w:rPr>
              <w:t>Заседа</w:t>
            </w:r>
            <w:r w:rsidR="00AA7325">
              <w:rPr>
                <w:rFonts w:ascii="Times New Roman" w:hAnsi="Times New Roman" w:cs="Times New Roman"/>
                <w:sz w:val="20"/>
              </w:rPr>
              <w:t>ние Климковской сельской Думы 22.06.2022</w:t>
            </w:r>
            <w:r w:rsidR="00662C6E" w:rsidRPr="000903FE">
              <w:rPr>
                <w:rFonts w:ascii="Times New Roman" w:hAnsi="Times New Roman" w:cs="Times New Roman"/>
                <w:sz w:val="20"/>
              </w:rPr>
              <w:t xml:space="preserve"> г</w:t>
            </w:r>
            <w:r w:rsidR="00662C6E" w:rsidRPr="00E55DFF">
              <w:rPr>
                <w:rFonts w:ascii="Times New Roman" w:hAnsi="Times New Roman" w:cs="Times New Roman"/>
                <w:sz w:val="20"/>
              </w:rPr>
              <w:t>.</w:t>
            </w:r>
            <w:r w:rsidR="00DF3913">
              <w:rPr>
                <w:rFonts w:ascii="Times New Roman" w:hAnsi="Times New Roman" w:cs="Times New Roman"/>
                <w:sz w:val="20"/>
              </w:rPr>
              <w:t>; 27.09.2022 г.</w:t>
            </w:r>
            <w:r w:rsidRPr="00E55DFF">
              <w:rPr>
                <w:rFonts w:ascii="Times New Roman" w:hAnsi="Times New Roman" w:cs="Times New Roman"/>
                <w:sz w:val="20"/>
              </w:rPr>
              <w:t>(</w:t>
            </w:r>
            <w:r w:rsidRPr="00E55DFF">
              <w:rPr>
                <w:rFonts w:ascii="Times New Roman" w:hAnsi="Times New Roman" w:cs="Times New Roman"/>
                <w:sz w:val="28"/>
                <w:szCs w:val="28"/>
              </w:rPr>
              <w:t xml:space="preserve"> </w:t>
            </w:r>
            <w:r w:rsidRPr="00E55DFF">
              <w:rPr>
                <w:rFonts w:ascii="Times New Roman" w:hAnsi="Times New Roman" w:cs="Times New Roman"/>
                <w:sz w:val="20"/>
              </w:rPr>
              <w:t>Оценка состояния антикоррупционной работы, проводимой в органах местного самоуправления</w:t>
            </w:r>
            <w:r w:rsidR="00E55DFF">
              <w:rPr>
                <w:rFonts w:ascii="Times New Roman" w:hAnsi="Times New Roman" w:cs="Times New Roman"/>
                <w:sz w:val="20"/>
              </w:rPr>
              <w:t>)</w:t>
            </w:r>
          </w:p>
        </w:tc>
      </w:tr>
      <w:tr w:rsidR="000903FE" w:rsidRPr="00A8665F" w:rsidTr="00662C6E">
        <w:tc>
          <w:tcPr>
            <w:tcW w:w="6799" w:type="dxa"/>
          </w:tcPr>
          <w:p w:rsidR="000903FE" w:rsidRPr="006B68BB" w:rsidRDefault="000903FE" w:rsidP="009B150F">
            <w:pPr>
              <w:pStyle w:val="ConsPlusNormal"/>
              <w:jc w:val="both"/>
              <w:rPr>
                <w:rFonts w:ascii="Times New Roman" w:hAnsi="Times New Roman" w:cs="Times New Roman"/>
                <w:color w:val="000000" w:themeColor="text1"/>
                <w:sz w:val="20"/>
              </w:rPr>
            </w:pPr>
            <w:r w:rsidRPr="006B68BB">
              <w:rPr>
                <w:rFonts w:ascii="Times New Roman" w:hAnsi="Times New Roman" w:cs="Times New Roman"/>
                <w:color w:val="000000" w:themeColor="text1"/>
                <w:sz w:val="20"/>
              </w:rPr>
              <w:t>Повышение эффективности реализации механизма урегулирования конфликта интересов, обеспечение соблюдения     лицами, замещающими муниципальные должности, должности муниципальной службы, ограничений, запретов и принципов служебно</w:t>
            </w:r>
            <w:r w:rsidR="007E370E">
              <w:rPr>
                <w:rFonts w:ascii="Times New Roman" w:hAnsi="Times New Roman" w:cs="Times New Roman"/>
                <w:color w:val="000000" w:themeColor="text1"/>
                <w:sz w:val="20"/>
              </w:rPr>
              <w:t>го поведения в связи</w:t>
            </w:r>
            <w:r w:rsidRPr="006B68BB">
              <w:rPr>
                <w:rFonts w:ascii="Times New Roman" w:hAnsi="Times New Roman" w:cs="Times New Roman"/>
                <w:color w:val="000000" w:themeColor="text1"/>
                <w:sz w:val="20"/>
              </w:rPr>
              <w:t xml:space="preserve"> с исполнением ими должностных обязанностей, а также применение мер ответственности за их нарушение</w:t>
            </w:r>
          </w:p>
        </w:tc>
        <w:tc>
          <w:tcPr>
            <w:tcW w:w="6804" w:type="dxa"/>
          </w:tcPr>
          <w:p w:rsidR="000903FE" w:rsidRPr="006B68BB" w:rsidRDefault="000903FE" w:rsidP="00CA0222">
            <w:pPr>
              <w:pStyle w:val="ConsPlusNormal"/>
              <w:jc w:val="both"/>
              <w:rPr>
                <w:rFonts w:ascii="Times New Roman" w:hAnsi="Times New Roman" w:cs="Times New Roman"/>
                <w:color w:val="000000" w:themeColor="text1"/>
                <w:sz w:val="20"/>
              </w:rPr>
            </w:pPr>
          </w:p>
        </w:tc>
      </w:tr>
      <w:tr w:rsidR="00662C6E" w:rsidRPr="00A8665F" w:rsidTr="00662C6E">
        <w:tc>
          <w:tcPr>
            <w:tcW w:w="6799" w:type="dxa"/>
          </w:tcPr>
          <w:p w:rsidR="00662C6E" w:rsidRPr="006B68BB" w:rsidRDefault="00662C6E" w:rsidP="00086D0B">
            <w:pPr>
              <w:pStyle w:val="ConsPlusNormal"/>
              <w:jc w:val="both"/>
              <w:rPr>
                <w:rFonts w:ascii="Times New Roman" w:hAnsi="Times New Roman" w:cs="Times New Roman"/>
                <w:color w:val="000000" w:themeColor="text1"/>
                <w:sz w:val="20"/>
              </w:rPr>
            </w:pPr>
            <w:r w:rsidRPr="006B68BB">
              <w:rPr>
                <w:rFonts w:ascii="Times New Roman" w:hAnsi="Times New Roman" w:cs="Times New Roman"/>
                <w:color w:val="000000" w:themeColor="text1"/>
                <w:sz w:val="20"/>
              </w:rPr>
              <w:t xml:space="preserve">Организация и обеспечение деятельности комиссий по соблюдению требований к служебному поведению муниципальных служащих и урегулированию </w:t>
            </w:r>
            <w:r w:rsidRPr="006B68BB">
              <w:rPr>
                <w:rFonts w:ascii="Times New Roman" w:hAnsi="Times New Roman" w:cs="Times New Roman"/>
                <w:color w:val="000000" w:themeColor="text1"/>
                <w:sz w:val="20"/>
              </w:rPr>
              <w:lastRenderedPageBreak/>
              <w:t>конфликта интересов</w:t>
            </w:r>
          </w:p>
        </w:tc>
        <w:tc>
          <w:tcPr>
            <w:tcW w:w="6804" w:type="dxa"/>
          </w:tcPr>
          <w:p w:rsidR="00662C6E" w:rsidRPr="006B68BB" w:rsidRDefault="002C4AD2" w:rsidP="002C4AD2">
            <w:pPr>
              <w:pStyle w:val="ConsPlusNormal"/>
              <w:jc w:val="both"/>
              <w:rPr>
                <w:color w:val="000000" w:themeColor="text1"/>
                <w:sz w:val="20"/>
              </w:rPr>
            </w:pPr>
            <w:r>
              <w:rPr>
                <w:rFonts w:ascii="Times New Roman" w:hAnsi="Times New Roman" w:cs="Times New Roman"/>
                <w:sz w:val="20"/>
              </w:rPr>
              <w:lastRenderedPageBreak/>
              <w:t xml:space="preserve"> В истекшем периоде 2022 года заседания комиссии не проводились</w:t>
            </w:r>
            <w:r w:rsidR="00ED77F9" w:rsidRPr="00E55DFF">
              <w:rPr>
                <w:rFonts w:ascii="Times New Roman" w:hAnsi="Times New Roman" w:cs="Times New Roman"/>
                <w:color w:val="000000" w:themeColor="text1"/>
                <w:sz w:val="20"/>
              </w:rPr>
              <w:t>.</w:t>
            </w:r>
          </w:p>
        </w:tc>
      </w:tr>
      <w:tr w:rsidR="000903FE" w:rsidRPr="00A8665F" w:rsidTr="00662C6E">
        <w:tc>
          <w:tcPr>
            <w:tcW w:w="6799" w:type="dxa"/>
          </w:tcPr>
          <w:p w:rsidR="000903FE" w:rsidRPr="006B68BB" w:rsidRDefault="000903FE" w:rsidP="00086D0B">
            <w:pPr>
              <w:pStyle w:val="ConsPlusNormal"/>
              <w:jc w:val="both"/>
              <w:rPr>
                <w:rFonts w:ascii="Times New Roman" w:hAnsi="Times New Roman" w:cs="Times New Roman"/>
                <w:color w:val="000000" w:themeColor="text1"/>
                <w:sz w:val="20"/>
              </w:rPr>
            </w:pPr>
            <w:r w:rsidRPr="006B68BB">
              <w:rPr>
                <w:rFonts w:ascii="Times New Roman" w:hAnsi="Times New Roman" w:cs="Times New Roman"/>
                <w:color w:val="000000" w:themeColor="text1"/>
                <w:sz w:val="20"/>
              </w:rPr>
              <w:lastRenderedPageBreak/>
              <w:t>Проведение проверок достоверности и полноты сведений, установленных законодательством о противодействии коррупции, представляемых гражданами, претендующими на замещение муниципальных должностей, должностей муниципальной службы</w:t>
            </w:r>
          </w:p>
        </w:tc>
        <w:tc>
          <w:tcPr>
            <w:tcW w:w="6804" w:type="dxa"/>
          </w:tcPr>
          <w:p w:rsidR="000903FE" w:rsidRPr="006B68BB" w:rsidRDefault="007E370E" w:rsidP="00575140">
            <w:pPr>
              <w:pStyle w:val="ConsPlusNormal"/>
              <w:jc w:val="both"/>
              <w:rPr>
                <w:rFonts w:ascii="Times New Roman" w:hAnsi="Times New Roman" w:cs="Times New Roman"/>
                <w:color w:val="000000" w:themeColor="text1"/>
                <w:sz w:val="20"/>
              </w:rPr>
            </w:pPr>
            <w:r>
              <w:rPr>
                <w:rFonts w:ascii="Times New Roman" w:hAnsi="Times New Roman" w:cs="Times New Roman"/>
                <w:color w:val="000000" w:themeColor="text1"/>
                <w:sz w:val="20"/>
              </w:rPr>
              <w:t>претендентов</w:t>
            </w:r>
            <w:r w:rsidRPr="006B68BB">
              <w:rPr>
                <w:rFonts w:ascii="Times New Roman" w:hAnsi="Times New Roman" w:cs="Times New Roman"/>
                <w:color w:val="000000" w:themeColor="text1"/>
                <w:sz w:val="20"/>
              </w:rPr>
              <w:t xml:space="preserve"> на замещение муниципальных должностей, должностей муниципальной службы</w:t>
            </w:r>
            <w:r>
              <w:rPr>
                <w:rFonts w:ascii="Times New Roman" w:hAnsi="Times New Roman" w:cs="Times New Roman"/>
                <w:color w:val="000000" w:themeColor="text1"/>
                <w:sz w:val="20"/>
              </w:rPr>
              <w:t xml:space="preserve"> не было</w:t>
            </w:r>
          </w:p>
        </w:tc>
      </w:tr>
      <w:tr w:rsidR="00564E7E" w:rsidRPr="00A8665F" w:rsidTr="00662C6E">
        <w:tc>
          <w:tcPr>
            <w:tcW w:w="6799" w:type="dxa"/>
          </w:tcPr>
          <w:p w:rsidR="00564E7E" w:rsidRPr="006B68BB" w:rsidRDefault="00564E7E" w:rsidP="00564E7E">
            <w:pPr>
              <w:pStyle w:val="ConsPlusNormal"/>
              <w:jc w:val="both"/>
              <w:rPr>
                <w:rFonts w:ascii="Times New Roman" w:hAnsi="Times New Roman" w:cs="Times New Roman"/>
                <w:color w:val="000000" w:themeColor="text1"/>
                <w:sz w:val="20"/>
              </w:rPr>
            </w:pPr>
            <w:r w:rsidRPr="006B68BB">
              <w:rPr>
                <w:rFonts w:ascii="Times New Roman" w:hAnsi="Times New Roman" w:cs="Times New Roman"/>
                <w:color w:val="000000" w:themeColor="text1"/>
                <w:sz w:val="20"/>
              </w:rPr>
              <w:t>Осуществление контроля за расходами лиц, замещающих муниципальные должности, должности муниципальной службы</w:t>
            </w:r>
          </w:p>
        </w:tc>
        <w:tc>
          <w:tcPr>
            <w:tcW w:w="6804" w:type="dxa"/>
          </w:tcPr>
          <w:p w:rsidR="00564E7E" w:rsidRPr="006B68BB" w:rsidRDefault="00564E7E" w:rsidP="00564E7E">
            <w:pPr>
              <w:pStyle w:val="ConsPlusNormal"/>
              <w:jc w:val="both"/>
              <w:rPr>
                <w:rFonts w:ascii="Times New Roman" w:hAnsi="Times New Roman" w:cs="Times New Roman"/>
                <w:color w:val="000000" w:themeColor="text1"/>
                <w:sz w:val="20"/>
              </w:rPr>
            </w:pPr>
          </w:p>
        </w:tc>
      </w:tr>
      <w:tr w:rsidR="00564E7E" w:rsidRPr="00A8665F" w:rsidTr="00662C6E">
        <w:tc>
          <w:tcPr>
            <w:tcW w:w="6799" w:type="dxa"/>
          </w:tcPr>
          <w:p w:rsidR="00564E7E" w:rsidRPr="006B68BB" w:rsidRDefault="00564E7E" w:rsidP="00564E7E">
            <w:pPr>
              <w:pStyle w:val="ConsPlusNormal"/>
              <w:jc w:val="both"/>
              <w:rPr>
                <w:rFonts w:ascii="Times New Roman" w:hAnsi="Times New Roman" w:cs="Times New Roman"/>
                <w:color w:val="000000" w:themeColor="text1"/>
                <w:sz w:val="20"/>
              </w:rPr>
            </w:pPr>
            <w:r w:rsidRPr="006B68BB">
              <w:rPr>
                <w:rFonts w:ascii="Times New Roman" w:hAnsi="Times New Roman" w:cs="Times New Roman"/>
                <w:color w:val="000000" w:themeColor="text1"/>
                <w:sz w:val="20"/>
              </w:rPr>
              <w:t>Организация проведения оценки коррупционных рисков, возникающих при реализации полномочий, и внесение уточнений в перечни должностей муниципальной службы, замещение которых связано с коррупционными рисками</w:t>
            </w:r>
          </w:p>
        </w:tc>
        <w:tc>
          <w:tcPr>
            <w:tcW w:w="6804" w:type="dxa"/>
          </w:tcPr>
          <w:p w:rsidR="00564E7E" w:rsidRPr="006B68BB" w:rsidRDefault="00564E7E" w:rsidP="00564E7E">
            <w:pPr>
              <w:pStyle w:val="ConsPlusNormal"/>
              <w:jc w:val="both"/>
              <w:rPr>
                <w:rFonts w:ascii="Times New Roman" w:hAnsi="Times New Roman" w:cs="Times New Roman"/>
                <w:color w:val="000000" w:themeColor="text1"/>
                <w:sz w:val="20"/>
              </w:rPr>
            </w:pPr>
            <w:r w:rsidRPr="006B68BB">
              <w:rPr>
                <w:rFonts w:ascii="Times New Roman" w:hAnsi="Times New Roman" w:cs="Times New Roman"/>
                <w:color w:val="000000" w:themeColor="text1"/>
                <w:sz w:val="20"/>
              </w:rPr>
              <w:t>Документ находится в стадии разработки</w:t>
            </w:r>
          </w:p>
        </w:tc>
      </w:tr>
      <w:tr w:rsidR="00564E7E" w:rsidRPr="00A8665F" w:rsidTr="00662C6E">
        <w:tc>
          <w:tcPr>
            <w:tcW w:w="6799" w:type="dxa"/>
          </w:tcPr>
          <w:p w:rsidR="00564E7E" w:rsidRPr="006B68BB" w:rsidRDefault="00564E7E" w:rsidP="00564E7E">
            <w:pPr>
              <w:pStyle w:val="ConsPlusNormal"/>
              <w:jc w:val="both"/>
              <w:rPr>
                <w:rFonts w:ascii="Times New Roman" w:hAnsi="Times New Roman" w:cs="Times New Roman"/>
                <w:color w:val="000000" w:themeColor="text1"/>
                <w:sz w:val="20"/>
              </w:rPr>
            </w:pPr>
            <w:r w:rsidRPr="006B68BB">
              <w:rPr>
                <w:rFonts w:ascii="Times New Roman" w:hAnsi="Times New Roman" w:cs="Times New Roman"/>
                <w:color w:val="000000" w:themeColor="text1"/>
                <w:sz w:val="20"/>
              </w:rPr>
              <w:t>Проведение анализа сведений о доходах, расходах, об имуществе и обязательствах имущественного характера (далее - сведения о доходах), представленных лицами, замещающими муниципальные должности, должности муниципальной службы</w:t>
            </w:r>
          </w:p>
        </w:tc>
        <w:tc>
          <w:tcPr>
            <w:tcW w:w="6804" w:type="dxa"/>
          </w:tcPr>
          <w:p w:rsidR="00564E7E" w:rsidRPr="006B68BB" w:rsidRDefault="00564E7E" w:rsidP="00564E7E">
            <w:pPr>
              <w:pStyle w:val="ConsPlusNormal"/>
              <w:jc w:val="both"/>
              <w:rPr>
                <w:rFonts w:ascii="Times New Roman" w:hAnsi="Times New Roman" w:cs="Times New Roman"/>
                <w:color w:val="000000" w:themeColor="text1"/>
                <w:sz w:val="20"/>
              </w:rPr>
            </w:pPr>
          </w:p>
        </w:tc>
      </w:tr>
      <w:tr w:rsidR="00564E7E" w:rsidRPr="00A8665F" w:rsidTr="00662C6E">
        <w:tc>
          <w:tcPr>
            <w:tcW w:w="6799" w:type="dxa"/>
          </w:tcPr>
          <w:p w:rsidR="00564E7E" w:rsidRPr="006B68BB" w:rsidRDefault="00564E7E" w:rsidP="00564E7E">
            <w:pPr>
              <w:pStyle w:val="ConsPlusNormal"/>
              <w:jc w:val="both"/>
              <w:rPr>
                <w:rFonts w:ascii="Times New Roman" w:hAnsi="Times New Roman" w:cs="Times New Roman"/>
                <w:color w:val="000000" w:themeColor="text1"/>
                <w:sz w:val="20"/>
              </w:rPr>
            </w:pPr>
            <w:r w:rsidRPr="006B68BB">
              <w:rPr>
                <w:rFonts w:ascii="Times New Roman" w:hAnsi="Times New Roman" w:cs="Times New Roman"/>
                <w:color w:val="000000" w:themeColor="text1"/>
                <w:sz w:val="20"/>
              </w:rPr>
              <w:t>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муниципальные должности, должности муниципальной службы, сведений о доходах</w:t>
            </w:r>
          </w:p>
        </w:tc>
        <w:tc>
          <w:tcPr>
            <w:tcW w:w="6804" w:type="dxa"/>
          </w:tcPr>
          <w:p w:rsidR="00564E7E" w:rsidRPr="006B68BB" w:rsidRDefault="00564E7E" w:rsidP="00564E7E">
            <w:pPr>
              <w:pStyle w:val="ConsPlusNormal"/>
              <w:jc w:val="both"/>
              <w:rPr>
                <w:rFonts w:ascii="Times New Roman" w:hAnsi="Times New Roman" w:cs="Times New Roman"/>
                <w:color w:val="000000" w:themeColor="text1"/>
                <w:sz w:val="20"/>
              </w:rPr>
            </w:pPr>
          </w:p>
        </w:tc>
      </w:tr>
      <w:tr w:rsidR="00564E7E" w:rsidRPr="00A8665F" w:rsidTr="00662C6E">
        <w:tc>
          <w:tcPr>
            <w:tcW w:w="6799" w:type="dxa"/>
          </w:tcPr>
          <w:p w:rsidR="00564E7E" w:rsidRPr="006B68BB" w:rsidRDefault="00564E7E" w:rsidP="00564E7E">
            <w:pPr>
              <w:pStyle w:val="ConsPlusNormal"/>
              <w:jc w:val="both"/>
              <w:rPr>
                <w:rFonts w:ascii="Times New Roman" w:hAnsi="Times New Roman" w:cs="Times New Roman"/>
                <w:color w:val="000000" w:themeColor="text1"/>
                <w:sz w:val="20"/>
              </w:rPr>
            </w:pPr>
            <w:r w:rsidRPr="006B68BB">
              <w:rPr>
                <w:rFonts w:ascii="Times New Roman" w:hAnsi="Times New Roman" w:cs="Times New Roman"/>
                <w:color w:val="000000" w:themeColor="text1"/>
                <w:sz w:val="20"/>
              </w:rPr>
              <w:t>Проведение мониторинга соблюдения лицами, замещающими муниципальные должности, должности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представителя нанимателя об обращениях в целях склонения к совершению коррупционных правонарушений, принимать меры по предотвращению и урегулированию конфликта интересов</w:t>
            </w:r>
          </w:p>
          <w:p w:rsidR="00564E7E" w:rsidRPr="006B68BB" w:rsidRDefault="00564E7E" w:rsidP="00564E7E">
            <w:pPr>
              <w:pStyle w:val="ConsPlusNormal"/>
              <w:jc w:val="both"/>
              <w:rPr>
                <w:rFonts w:ascii="Times New Roman" w:hAnsi="Times New Roman" w:cs="Times New Roman"/>
                <w:color w:val="000000" w:themeColor="text1"/>
                <w:sz w:val="20"/>
              </w:rPr>
            </w:pPr>
          </w:p>
        </w:tc>
        <w:tc>
          <w:tcPr>
            <w:tcW w:w="6804" w:type="dxa"/>
          </w:tcPr>
          <w:p w:rsidR="009A1B8C" w:rsidRPr="00E55DFF" w:rsidRDefault="009A1B8C" w:rsidP="009A1B8C">
            <w:pPr>
              <w:pStyle w:val="ConsPlusNormal"/>
              <w:jc w:val="both"/>
              <w:rPr>
                <w:rFonts w:ascii="Times New Roman" w:hAnsi="Times New Roman" w:cs="Times New Roman"/>
                <w:color w:val="000000" w:themeColor="text1"/>
                <w:sz w:val="20"/>
              </w:rPr>
            </w:pPr>
            <w:r w:rsidRPr="00E55DFF">
              <w:rPr>
                <w:rFonts w:ascii="Times New Roman" w:hAnsi="Times New Roman" w:cs="Times New Roman"/>
                <w:color w:val="000000" w:themeColor="text1"/>
                <w:sz w:val="20"/>
              </w:rPr>
              <w:t>1 муниципальный служащий своевременно уведомил представителя нанимателя (работодателя) о намерении выполнять иную оплачиваемую работу;</w:t>
            </w:r>
          </w:p>
          <w:p w:rsidR="00564E7E" w:rsidRPr="00E55DFF" w:rsidRDefault="00564E7E" w:rsidP="00564E7E">
            <w:pPr>
              <w:pStyle w:val="ConsPlusNormal"/>
              <w:jc w:val="both"/>
              <w:rPr>
                <w:rFonts w:ascii="Times New Roman" w:hAnsi="Times New Roman" w:cs="Times New Roman"/>
                <w:color w:val="000000" w:themeColor="text1"/>
                <w:sz w:val="20"/>
              </w:rPr>
            </w:pPr>
            <w:r w:rsidRPr="00E55DFF">
              <w:rPr>
                <w:rFonts w:ascii="Times New Roman" w:hAnsi="Times New Roman" w:cs="Times New Roman"/>
                <w:color w:val="000000" w:themeColor="text1"/>
                <w:sz w:val="20"/>
              </w:rPr>
              <w:t xml:space="preserve">уведомлений о фактах обращений в целях склонения к совершению </w:t>
            </w:r>
            <w:r w:rsidR="00E55DFF">
              <w:rPr>
                <w:rFonts w:ascii="Times New Roman" w:hAnsi="Times New Roman" w:cs="Times New Roman"/>
                <w:color w:val="000000" w:themeColor="text1"/>
                <w:sz w:val="20"/>
              </w:rPr>
              <w:t>коррупционных правонарушений не поступало.</w:t>
            </w:r>
            <w:r w:rsidRPr="00E55DFF">
              <w:rPr>
                <w:rFonts w:ascii="Times New Roman" w:hAnsi="Times New Roman" w:cs="Times New Roman"/>
                <w:color w:val="000000" w:themeColor="text1"/>
                <w:sz w:val="20"/>
              </w:rPr>
              <w:t xml:space="preserve">                            </w:t>
            </w:r>
          </w:p>
          <w:p w:rsidR="00564E7E" w:rsidRPr="006B68BB" w:rsidRDefault="00564E7E" w:rsidP="00564E7E">
            <w:pPr>
              <w:pStyle w:val="ConsPlusNormal"/>
              <w:jc w:val="both"/>
              <w:rPr>
                <w:rFonts w:ascii="Times New Roman" w:hAnsi="Times New Roman" w:cs="Times New Roman"/>
                <w:color w:val="000000" w:themeColor="text1"/>
                <w:sz w:val="20"/>
              </w:rPr>
            </w:pPr>
          </w:p>
        </w:tc>
      </w:tr>
      <w:tr w:rsidR="00CC60E5" w:rsidRPr="00CC60E5" w:rsidTr="00662C6E">
        <w:tc>
          <w:tcPr>
            <w:tcW w:w="6799" w:type="dxa"/>
          </w:tcPr>
          <w:p w:rsidR="00564E7E" w:rsidRPr="006B68BB" w:rsidRDefault="00564E7E" w:rsidP="00564E7E">
            <w:pPr>
              <w:pStyle w:val="ConsPlusNormal"/>
              <w:jc w:val="both"/>
              <w:rPr>
                <w:rFonts w:ascii="Times New Roman" w:hAnsi="Times New Roman" w:cs="Times New Roman"/>
                <w:color w:val="000000" w:themeColor="text1"/>
                <w:sz w:val="20"/>
              </w:rPr>
            </w:pPr>
            <w:r w:rsidRPr="006B68BB">
              <w:rPr>
                <w:rFonts w:ascii="Times New Roman" w:hAnsi="Times New Roman" w:cs="Times New Roman"/>
                <w:color w:val="000000" w:themeColor="text1"/>
                <w:sz w:val="20"/>
              </w:rPr>
              <w:t>Осуществление контроля за выполнением муниципальными служащими обязанности сообщать в случаях, установленных федеральным законодательством, о получении ими подарка в связи с их должностным положением или в связи с исполнением ими служебных обязанностей, проведение мероприятий по формированию у муниципальных служащих негативного отношения к дарению им подарков в связи с их должностным положением или в связи с исполнением ими служебных обязанностей</w:t>
            </w:r>
          </w:p>
        </w:tc>
        <w:tc>
          <w:tcPr>
            <w:tcW w:w="6804" w:type="dxa"/>
          </w:tcPr>
          <w:p w:rsidR="00564E7E" w:rsidRPr="006B68BB" w:rsidRDefault="00564E7E" w:rsidP="00564E7E">
            <w:pPr>
              <w:pStyle w:val="ConsPlusNormal"/>
              <w:jc w:val="both"/>
              <w:rPr>
                <w:rFonts w:ascii="Times New Roman" w:hAnsi="Times New Roman" w:cs="Times New Roman"/>
                <w:color w:val="000000" w:themeColor="text1"/>
                <w:sz w:val="20"/>
              </w:rPr>
            </w:pPr>
            <w:r w:rsidRPr="006B68BB">
              <w:rPr>
                <w:rFonts w:ascii="Times New Roman" w:hAnsi="Times New Roman" w:cs="Times New Roman"/>
                <w:color w:val="000000" w:themeColor="text1"/>
                <w:sz w:val="20"/>
              </w:rPr>
              <w:t>Постановлением администрации от 26.11.2012 № 60 утвержден Порядок передачи подарков, полученных муниципальными служащими администрации Климковского сельского поселения в связи с протокольными мероприятиями, служебными командировками и другими официальными мероприятиями»</w:t>
            </w:r>
          </w:p>
          <w:p w:rsidR="00564E7E" w:rsidRPr="006B68BB" w:rsidRDefault="00564E7E" w:rsidP="00564E7E">
            <w:pPr>
              <w:pStyle w:val="ConsPlusNormal"/>
              <w:jc w:val="both"/>
              <w:rPr>
                <w:rFonts w:ascii="Times New Roman" w:hAnsi="Times New Roman" w:cs="Times New Roman"/>
                <w:color w:val="000000" w:themeColor="text1"/>
                <w:sz w:val="24"/>
                <w:szCs w:val="24"/>
              </w:rPr>
            </w:pPr>
            <w:r w:rsidRPr="006B68BB">
              <w:rPr>
                <w:rFonts w:ascii="Times New Roman" w:hAnsi="Times New Roman" w:cs="Times New Roman"/>
                <w:color w:val="000000" w:themeColor="text1"/>
                <w:sz w:val="20"/>
              </w:rPr>
              <w:t>Уведомлений о получении подарков, в отчетном периоде не поступало.</w:t>
            </w:r>
          </w:p>
        </w:tc>
      </w:tr>
      <w:tr w:rsidR="007B7B70" w:rsidRPr="00CC60E5" w:rsidTr="00662C6E">
        <w:tc>
          <w:tcPr>
            <w:tcW w:w="6799" w:type="dxa"/>
          </w:tcPr>
          <w:p w:rsidR="007B7B70" w:rsidRPr="007B7B70" w:rsidRDefault="007B7B70" w:rsidP="007B7B70">
            <w:pPr>
              <w:pStyle w:val="ConsPlusNormal"/>
              <w:jc w:val="both"/>
              <w:rPr>
                <w:rFonts w:ascii="Times New Roman" w:hAnsi="Times New Roman" w:cs="Times New Roman"/>
                <w:sz w:val="20"/>
              </w:rPr>
            </w:pPr>
            <w:r w:rsidRPr="007B7B70">
              <w:rPr>
                <w:rFonts w:ascii="Times New Roman" w:hAnsi="Times New Roman" w:cs="Times New Roman"/>
                <w:sz w:val="20"/>
              </w:rPr>
              <w:lastRenderedPageBreak/>
              <w:t>Обеспечение информирования муниципальных служащих по основным положениям законодательства Российской Федерации и Кировской области о противодействии коррупции</w:t>
            </w:r>
          </w:p>
        </w:tc>
        <w:tc>
          <w:tcPr>
            <w:tcW w:w="6804" w:type="dxa"/>
          </w:tcPr>
          <w:p w:rsidR="007B7B70" w:rsidRPr="007B7B70" w:rsidRDefault="007B7B70" w:rsidP="007B7B70">
            <w:pPr>
              <w:pStyle w:val="ConsPlusNormal"/>
              <w:jc w:val="both"/>
              <w:rPr>
                <w:rFonts w:ascii="Times New Roman" w:hAnsi="Times New Roman" w:cs="Times New Roman"/>
                <w:sz w:val="20"/>
              </w:rPr>
            </w:pPr>
            <w:r w:rsidRPr="007B7B70">
              <w:rPr>
                <w:rFonts w:ascii="Times New Roman" w:hAnsi="Times New Roman" w:cs="Times New Roman"/>
                <w:sz w:val="20"/>
              </w:rPr>
              <w:t>На официальном сайте администрации Белохолуницкого муниципального района (на странице Климковского сельского поселения) в разделе «Противодействие коррупции» размещены памятки для муниципальных служащих</w:t>
            </w:r>
          </w:p>
        </w:tc>
      </w:tr>
      <w:tr w:rsidR="007B7B70" w:rsidRPr="00CC60E5" w:rsidTr="00662C6E">
        <w:tc>
          <w:tcPr>
            <w:tcW w:w="6799" w:type="dxa"/>
          </w:tcPr>
          <w:p w:rsidR="007B7B70" w:rsidRPr="007B7B70" w:rsidRDefault="007B7B70" w:rsidP="007B7B70">
            <w:pPr>
              <w:pStyle w:val="ConsPlusNormal"/>
              <w:jc w:val="both"/>
              <w:rPr>
                <w:rFonts w:ascii="Times New Roman" w:hAnsi="Times New Roman" w:cs="Times New Roman"/>
                <w:sz w:val="20"/>
              </w:rPr>
            </w:pPr>
            <w:r w:rsidRPr="007B7B70">
              <w:rPr>
                <w:rFonts w:ascii="Times New Roman" w:hAnsi="Times New Roman" w:cs="Times New Roman"/>
                <w:sz w:val="20"/>
              </w:rPr>
              <w:t>Организация обучения муниципальных служащих, впервые поступивших на муниципальную службу для замещения должностей, включенных в перечни должностей, установленные нормативными правовыми актами Российской Федерации, по образовательным программам в области противодействия коррупции</w:t>
            </w:r>
          </w:p>
        </w:tc>
        <w:tc>
          <w:tcPr>
            <w:tcW w:w="6804" w:type="dxa"/>
          </w:tcPr>
          <w:p w:rsidR="007B7B70" w:rsidRPr="007B7B70" w:rsidRDefault="007B7B70" w:rsidP="007B7B70">
            <w:pPr>
              <w:pStyle w:val="ConsPlusNormal"/>
              <w:jc w:val="both"/>
              <w:rPr>
                <w:rFonts w:ascii="Times New Roman" w:hAnsi="Times New Roman" w:cs="Times New Roman"/>
                <w:sz w:val="20"/>
              </w:rPr>
            </w:pPr>
            <w:r w:rsidRPr="007B7B70">
              <w:rPr>
                <w:rFonts w:ascii="Times New Roman" w:hAnsi="Times New Roman" w:cs="Times New Roman"/>
                <w:sz w:val="20"/>
              </w:rPr>
              <w:t>Муниципальных служащих, впервые поступивших на муниципальную службу, в истекшем периоде не было</w:t>
            </w:r>
          </w:p>
        </w:tc>
      </w:tr>
      <w:tr w:rsidR="007B7B70" w:rsidRPr="00A85559" w:rsidTr="00A85559">
        <w:tc>
          <w:tcPr>
            <w:tcW w:w="6799" w:type="dxa"/>
            <w:shd w:val="clear" w:color="auto" w:fill="FFFFFF" w:themeFill="background1"/>
          </w:tcPr>
          <w:p w:rsidR="007B7B70" w:rsidRPr="007E370E" w:rsidRDefault="007B7B70" w:rsidP="007B7B70">
            <w:pPr>
              <w:pStyle w:val="ConsPlusNormal"/>
              <w:jc w:val="both"/>
              <w:rPr>
                <w:rFonts w:ascii="Times New Roman" w:hAnsi="Times New Roman" w:cs="Times New Roman"/>
                <w:sz w:val="20"/>
              </w:rPr>
            </w:pPr>
            <w:r w:rsidRPr="007E370E">
              <w:rPr>
                <w:rFonts w:ascii="Times New Roman" w:eastAsiaTheme="minorHAnsi" w:hAnsi="Times New Roman" w:cs="Times New Roman"/>
                <w:sz w:val="20"/>
              </w:rPr>
              <w:t>Организация участия лиц, впервые поступивших на государственную гражданскую и муниципальную службу Кировской области, в мероприятиях по профессиональному развитию в области противодействия коррупции (семинары, совещания и другие мероприятия)</w:t>
            </w:r>
          </w:p>
        </w:tc>
        <w:tc>
          <w:tcPr>
            <w:tcW w:w="6804" w:type="dxa"/>
          </w:tcPr>
          <w:p w:rsidR="007B7B70" w:rsidRPr="007E370E" w:rsidRDefault="007B7B70" w:rsidP="007B7B70">
            <w:pPr>
              <w:pStyle w:val="ConsPlusNormal"/>
              <w:jc w:val="both"/>
              <w:rPr>
                <w:rFonts w:ascii="Times New Roman" w:hAnsi="Times New Roman" w:cs="Times New Roman"/>
                <w:sz w:val="20"/>
              </w:rPr>
            </w:pPr>
            <w:r w:rsidRPr="007E370E">
              <w:rPr>
                <w:rFonts w:ascii="Times New Roman" w:hAnsi="Times New Roman" w:cs="Times New Roman"/>
                <w:sz w:val="20"/>
              </w:rPr>
              <w:t>впервые поступивших на муниципальную службу нет</w:t>
            </w:r>
          </w:p>
          <w:p w:rsidR="007B7B70" w:rsidRPr="007E370E" w:rsidRDefault="007B7B70" w:rsidP="007B7B70">
            <w:pPr>
              <w:pStyle w:val="ConsPlusNormal"/>
              <w:jc w:val="both"/>
              <w:rPr>
                <w:rFonts w:ascii="Times New Roman" w:hAnsi="Times New Roman" w:cs="Times New Roman"/>
                <w:sz w:val="20"/>
              </w:rPr>
            </w:pPr>
          </w:p>
        </w:tc>
      </w:tr>
      <w:tr w:rsidR="007B7B70" w:rsidRPr="00A85559" w:rsidTr="00A85559">
        <w:tc>
          <w:tcPr>
            <w:tcW w:w="6799" w:type="dxa"/>
            <w:shd w:val="clear" w:color="auto" w:fill="FFFFFF" w:themeFill="background1"/>
          </w:tcPr>
          <w:p w:rsidR="007B7B70" w:rsidRPr="007E370E" w:rsidRDefault="007B7B70" w:rsidP="007B7B70">
            <w:pPr>
              <w:pStyle w:val="ConsPlusNormal"/>
              <w:jc w:val="both"/>
              <w:rPr>
                <w:rFonts w:eastAsiaTheme="minorHAnsi"/>
                <w:sz w:val="24"/>
                <w:szCs w:val="24"/>
              </w:rPr>
            </w:pPr>
            <w:r w:rsidRPr="007E370E">
              <w:rPr>
                <w:rFonts w:ascii="Times New Roman" w:hAnsi="Times New Roman" w:cs="Times New Roman"/>
                <w:sz w:val="20"/>
              </w:rPr>
              <w:t>Организация повышения квалификации муниципальных служащих, в должностные обязанности которых входит участие в противодействии коррупции (обучение по дополнительным профессиональным программам в области противодействия коррупции)</w:t>
            </w:r>
          </w:p>
        </w:tc>
        <w:tc>
          <w:tcPr>
            <w:tcW w:w="6804" w:type="dxa"/>
          </w:tcPr>
          <w:p w:rsidR="007B7B70" w:rsidRPr="007E370E" w:rsidRDefault="007E370E" w:rsidP="007B7B70">
            <w:pPr>
              <w:pStyle w:val="ConsPlusNormal"/>
              <w:jc w:val="both"/>
              <w:rPr>
                <w:rFonts w:ascii="Times New Roman" w:hAnsi="Times New Roman" w:cs="Times New Roman"/>
                <w:sz w:val="24"/>
                <w:szCs w:val="24"/>
              </w:rPr>
            </w:pPr>
            <w:r w:rsidRPr="007E370E">
              <w:rPr>
                <w:rFonts w:ascii="Times New Roman" w:hAnsi="Times New Roman" w:cs="Times New Roman"/>
                <w:sz w:val="20"/>
              </w:rPr>
              <w:t>Глава поселения Шаргунов А.А. и специалист  Запольских Л.Г. с 18 по 25 февраля 2021 г. прошли обучение  в учебном центре «</w:t>
            </w:r>
            <w:proofErr w:type="spellStart"/>
            <w:r w:rsidRPr="007E370E">
              <w:rPr>
                <w:rFonts w:ascii="Times New Roman" w:hAnsi="Times New Roman" w:cs="Times New Roman"/>
                <w:sz w:val="20"/>
              </w:rPr>
              <w:t>Профзнание</w:t>
            </w:r>
            <w:proofErr w:type="spellEnd"/>
            <w:r w:rsidRPr="007E370E">
              <w:rPr>
                <w:rFonts w:ascii="Times New Roman" w:hAnsi="Times New Roman" w:cs="Times New Roman"/>
                <w:sz w:val="20"/>
              </w:rPr>
              <w:t>» по теме «Меры по предупреждению и противодействию коррупции»</w:t>
            </w:r>
          </w:p>
        </w:tc>
      </w:tr>
      <w:tr w:rsidR="007B7B70" w:rsidRPr="00A8665F" w:rsidTr="00662C6E">
        <w:tc>
          <w:tcPr>
            <w:tcW w:w="6799" w:type="dxa"/>
          </w:tcPr>
          <w:p w:rsidR="007B7B70" w:rsidRPr="0030303F" w:rsidRDefault="007B7B70" w:rsidP="007B7B70">
            <w:pPr>
              <w:pStyle w:val="ConsPlusNormal"/>
              <w:jc w:val="both"/>
              <w:rPr>
                <w:rFonts w:ascii="Times New Roman" w:hAnsi="Times New Roman" w:cs="Times New Roman"/>
                <w:sz w:val="20"/>
              </w:rPr>
            </w:pPr>
            <w:r w:rsidRPr="007E370E">
              <w:rPr>
                <w:rFonts w:eastAsiaTheme="minorHAnsi"/>
                <w:sz w:val="20"/>
              </w:rPr>
              <w:t xml:space="preserve">Организация участия </w:t>
            </w:r>
            <w:r w:rsidRPr="007E370E">
              <w:rPr>
                <w:rFonts w:eastAsia="Calibri"/>
                <w:sz w:val="20"/>
              </w:rPr>
              <w:t>муниципальных служащих</w:t>
            </w:r>
            <w:r w:rsidRPr="007E370E">
              <w:rPr>
                <w:rFonts w:eastAsiaTheme="minorHAnsi"/>
                <w:sz w:val="20"/>
              </w:rPr>
              <w:t>,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6804" w:type="dxa"/>
          </w:tcPr>
          <w:p w:rsidR="007B7B70" w:rsidRPr="00E55DFF" w:rsidRDefault="007B7B70" w:rsidP="007B7B70">
            <w:pPr>
              <w:pStyle w:val="ConsPlusNormal"/>
              <w:jc w:val="both"/>
              <w:rPr>
                <w:rFonts w:ascii="Times New Roman" w:hAnsi="Times New Roman" w:cs="Times New Roman"/>
                <w:sz w:val="20"/>
              </w:rPr>
            </w:pPr>
            <w:r w:rsidRPr="00E55DFF">
              <w:rPr>
                <w:rFonts w:ascii="Times New Roman" w:hAnsi="Times New Roman" w:cs="Times New Roman"/>
                <w:sz w:val="20"/>
              </w:rPr>
              <w:t>Уч</w:t>
            </w:r>
            <w:r w:rsidR="002C4AD2">
              <w:rPr>
                <w:rFonts w:ascii="Times New Roman" w:hAnsi="Times New Roman" w:cs="Times New Roman"/>
                <w:sz w:val="20"/>
              </w:rPr>
              <w:t>астие специалистов</w:t>
            </w:r>
            <w:r w:rsidRPr="00E55DFF">
              <w:rPr>
                <w:rFonts w:ascii="Times New Roman" w:hAnsi="Times New Roman" w:cs="Times New Roman"/>
                <w:sz w:val="20"/>
              </w:rPr>
              <w:t xml:space="preserve"> на заседании сельской Думы  </w:t>
            </w:r>
            <w:r w:rsidR="002C4AD2">
              <w:rPr>
                <w:rFonts w:ascii="Times New Roman" w:hAnsi="Times New Roman" w:cs="Times New Roman"/>
                <w:sz w:val="20"/>
              </w:rPr>
              <w:t>25.03.2022; 22.06.2022</w:t>
            </w:r>
            <w:r w:rsidR="004E48AC">
              <w:rPr>
                <w:rFonts w:ascii="Times New Roman" w:hAnsi="Times New Roman" w:cs="Times New Roman"/>
                <w:sz w:val="20"/>
              </w:rPr>
              <w:t>;17.09.2022; 24.11.2022</w:t>
            </w:r>
            <w:r w:rsidR="002C4AD2">
              <w:rPr>
                <w:rFonts w:ascii="Times New Roman" w:hAnsi="Times New Roman" w:cs="Times New Roman"/>
                <w:sz w:val="20"/>
              </w:rPr>
              <w:t xml:space="preserve"> </w:t>
            </w:r>
            <w:r w:rsidRPr="00E55DFF">
              <w:rPr>
                <w:rFonts w:ascii="Times New Roman" w:hAnsi="Times New Roman" w:cs="Times New Roman"/>
                <w:sz w:val="20"/>
              </w:rPr>
              <w:t>рассмотрены материалы по результатам мониторинга деятельности по профилактике коррупционных правонарушений; муниципальные                  служащие ознакомлены с НПА по коррупции</w:t>
            </w:r>
          </w:p>
        </w:tc>
      </w:tr>
      <w:tr w:rsidR="007B7B70" w:rsidRPr="00A8665F" w:rsidTr="00662C6E">
        <w:tc>
          <w:tcPr>
            <w:tcW w:w="6799" w:type="dxa"/>
          </w:tcPr>
          <w:p w:rsidR="007B7B70" w:rsidRPr="007E370E" w:rsidRDefault="007B7B70" w:rsidP="007B7B70">
            <w:pPr>
              <w:pStyle w:val="ConsPlusNormal"/>
              <w:jc w:val="both"/>
              <w:rPr>
                <w:rFonts w:eastAsiaTheme="minorHAnsi"/>
                <w:sz w:val="20"/>
              </w:rPr>
            </w:pPr>
            <w:r w:rsidRPr="007E370E">
              <w:rPr>
                <w:rFonts w:eastAsiaTheme="minorHAnsi"/>
                <w:sz w:val="20"/>
              </w:rPr>
              <w:t>Организация участия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6804" w:type="dxa"/>
          </w:tcPr>
          <w:p w:rsidR="007B7B70" w:rsidRPr="007E370E" w:rsidRDefault="007B7B70" w:rsidP="007B7B7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E370E">
              <w:rPr>
                <w:rFonts w:ascii="Times New Roman" w:eastAsia="Times New Roman" w:hAnsi="Times New Roman" w:cs="Times New Roman"/>
                <w:sz w:val="20"/>
                <w:szCs w:val="20"/>
                <w:lang w:eastAsia="ru-RU"/>
              </w:rPr>
              <w:t xml:space="preserve">Участие в рабочем совещании с сотрудниками администрации района на котором доведены действующие нормативно-правовые акты, регламентирующие вопросы противодействия коррупции в том числе ограничений, касающихся получения подарков, установления наказания за получение и дачу взятки, посредничество во взяточничестве, увольнения в связи с утратой доверия, порядка проверки сведений, представленных указанными лицами в соответствии с законодательством Российской Федерации о противодействии коррупции, в том числе с  муниципальными служащими, в </w:t>
            </w:r>
            <w:r w:rsidRPr="007E370E">
              <w:rPr>
                <w:rFonts w:ascii="Times New Roman" w:hAnsi="Times New Roman" w:cs="Times New Roman"/>
                <w:sz w:val="20"/>
                <w:szCs w:val="20"/>
                <w:lang w:eastAsia="ru-RU"/>
              </w:rPr>
              <w:t>должностные обязанности которых входит участие в проведении закупок товаров, работ, услуг</w:t>
            </w:r>
            <w:r w:rsidRPr="007E370E">
              <w:rPr>
                <w:rFonts w:ascii="Times New Roman" w:eastAsia="Times New Roman" w:hAnsi="Times New Roman" w:cs="Times New Roman"/>
                <w:sz w:val="20"/>
                <w:szCs w:val="20"/>
                <w:lang w:eastAsia="ru-RU"/>
              </w:rPr>
              <w:t>.</w:t>
            </w:r>
          </w:p>
        </w:tc>
      </w:tr>
      <w:tr w:rsidR="007B7B70" w:rsidRPr="00A8665F" w:rsidTr="00662C6E">
        <w:tc>
          <w:tcPr>
            <w:tcW w:w="6799" w:type="dxa"/>
          </w:tcPr>
          <w:p w:rsidR="007B7B70" w:rsidRPr="007E370E" w:rsidRDefault="007B7B70" w:rsidP="007B7B70">
            <w:pPr>
              <w:pStyle w:val="ConsPlusNormal"/>
              <w:jc w:val="both"/>
              <w:rPr>
                <w:rFonts w:eastAsiaTheme="minorHAnsi"/>
                <w:sz w:val="20"/>
              </w:rPr>
            </w:pPr>
            <w:r w:rsidRPr="007E370E">
              <w:rPr>
                <w:rFonts w:eastAsiaTheme="minorHAnsi"/>
                <w:sz w:val="20"/>
              </w:rPr>
              <w:t>Организация повышения квалификации муниципальных служащих Кировской области, в должностные обязанности которых входит участие в проведении закупок товаров, работ, услуг для обеспечения государственных и муници</w:t>
            </w:r>
            <w:r w:rsidRPr="007E370E">
              <w:rPr>
                <w:rFonts w:eastAsiaTheme="minorHAnsi"/>
                <w:sz w:val="20"/>
              </w:rPr>
              <w:lastRenderedPageBreak/>
              <w:t>пальных нужд (обучение по дополнительным профессиональным программам в области противодействия коррупции)</w:t>
            </w:r>
          </w:p>
        </w:tc>
        <w:tc>
          <w:tcPr>
            <w:tcW w:w="6804" w:type="dxa"/>
          </w:tcPr>
          <w:p w:rsidR="007B7B70" w:rsidRPr="007E370E" w:rsidRDefault="007B7B70" w:rsidP="007B7B70">
            <w:pPr>
              <w:pStyle w:val="ConsPlusNormal"/>
              <w:jc w:val="both"/>
              <w:rPr>
                <w:sz w:val="24"/>
                <w:szCs w:val="24"/>
              </w:rPr>
            </w:pPr>
            <w:r w:rsidRPr="007E370E">
              <w:rPr>
                <w:rFonts w:ascii="Times New Roman" w:hAnsi="Times New Roman" w:cs="Times New Roman"/>
                <w:sz w:val="20"/>
              </w:rPr>
              <w:lastRenderedPageBreak/>
              <w:t>Глава поселения Шаргунов А.А. и специалист  Запольских Л.Г. с 18 по 25 февраля 2021 г. прошли обучение  в учебном центре «</w:t>
            </w:r>
            <w:proofErr w:type="spellStart"/>
            <w:r w:rsidRPr="007E370E">
              <w:rPr>
                <w:rFonts w:ascii="Times New Roman" w:hAnsi="Times New Roman" w:cs="Times New Roman"/>
                <w:sz w:val="20"/>
              </w:rPr>
              <w:t>Профзнание</w:t>
            </w:r>
            <w:proofErr w:type="spellEnd"/>
            <w:r w:rsidRPr="007E370E">
              <w:rPr>
                <w:rFonts w:ascii="Times New Roman" w:hAnsi="Times New Roman" w:cs="Times New Roman"/>
                <w:sz w:val="20"/>
              </w:rPr>
              <w:t>» по теме «Меры по предупреждению и противодействию коррупции»</w:t>
            </w:r>
          </w:p>
        </w:tc>
      </w:tr>
      <w:tr w:rsidR="007B7B70" w:rsidRPr="00A8665F" w:rsidTr="00003DE4">
        <w:tc>
          <w:tcPr>
            <w:tcW w:w="13603" w:type="dxa"/>
            <w:gridSpan w:val="2"/>
          </w:tcPr>
          <w:p w:rsidR="007B7B70" w:rsidRPr="006B68BB" w:rsidRDefault="007B7B70" w:rsidP="007B7B70">
            <w:pPr>
              <w:pStyle w:val="ConsPlusNormal"/>
              <w:jc w:val="both"/>
              <w:rPr>
                <w:rFonts w:ascii="Times New Roman" w:hAnsi="Times New Roman" w:cs="Times New Roman"/>
                <w:color w:val="000000" w:themeColor="text1"/>
                <w:sz w:val="20"/>
              </w:rPr>
            </w:pPr>
            <w:r w:rsidRPr="006B68BB">
              <w:rPr>
                <w:rFonts w:ascii="Times New Roman" w:hAnsi="Times New Roman" w:cs="Times New Roman"/>
                <w:color w:val="000000" w:themeColor="text1"/>
                <w:sz w:val="20"/>
              </w:rPr>
              <w:lastRenderedPageBreak/>
              <w:t>Выявление и систематизация причин и условий проявления коррупции в деятельности органов местного самоуправления</w:t>
            </w:r>
          </w:p>
        </w:tc>
      </w:tr>
      <w:tr w:rsidR="007B7B70" w:rsidRPr="00CC60E5" w:rsidTr="00662C6E">
        <w:tc>
          <w:tcPr>
            <w:tcW w:w="6799" w:type="dxa"/>
          </w:tcPr>
          <w:p w:rsidR="007B7B70" w:rsidRPr="006B68BB" w:rsidRDefault="007B7B70" w:rsidP="007B7B70">
            <w:pPr>
              <w:pStyle w:val="ConsPlusNormal"/>
              <w:jc w:val="both"/>
              <w:rPr>
                <w:rFonts w:ascii="Times New Roman" w:hAnsi="Times New Roman" w:cs="Times New Roman"/>
                <w:color w:val="000000" w:themeColor="text1"/>
                <w:sz w:val="20"/>
              </w:rPr>
            </w:pPr>
            <w:r w:rsidRPr="006B68BB">
              <w:rPr>
                <w:rFonts w:ascii="Times New Roman" w:hAnsi="Times New Roman" w:cs="Times New Roman"/>
                <w:color w:val="000000" w:themeColor="text1"/>
                <w:sz w:val="20"/>
              </w:rPr>
              <w:t>Анализ поступивших в  орган местного самоуправления Белохолуницкого района    обращений граждан на предмет наличия в них информации о фактах коррупции со стороны лиц, замещающих муниципальные должности, должности муниципальной службы, работников муниципальных учреждений</w:t>
            </w:r>
          </w:p>
        </w:tc>
        <w:tc>
          <w:tcPr>
            <w:tcW w:w="6804" w:type="dxa"/>
          </w:tcPr>
          <w:p w:rsidR="007B7B70" w:rsidRPr="006B68BB" w:rsidRDefault="007B7B70" w:rsidP="007B7B70">
            <w:pPr>
              <w:pStyle w:val="ConsPlusNormal"/>
              <w:jc w:val="both"/>
              <w:rPr>
                <w:rFonts w:ascii="Times New Roman" w:hAnsi="Times New Roman" w:cs="Times New Roman"/>
                <w:color w:val="000000" w:themeColor="text1"/>
                <w:sz w:val="20"/>
              </w:rPr>
            </w:pPr>
            <w:r w:rsidRPr="006B68BB">
              <w:rPr>
                <w:rFonts w:ascii="Times New Roman" w:hAnsi="Times New Roman" w:cs="Times New Roman"/>
                <w:color w:val="000000" w:themeColor="text1"/>
                <w:sz w:val="20"/>
              </w:rPr>
              <w:t>Информация от граждан о фактах коррупции со стороны лиц, замещающих муниципальные должности, должности муниципальной службы, в истекшем периоде  не поступала</w:t>
            </w:r>
          </w:p>
        </w:tc>
      </w:tr>
      <w:tr w:rsidR="007B7B70" w:rsidRPr="00CC60E5" w:rsidTr="00662C6E">
        <w:tc>
          <w:tcPr>
            <w:tcW w:w="6799" w:type="dxa"/>
          </w:tcPr>
          <w:p w:rsidR="007B7B70" w:rsidRPr="006B68BB" w:rsidRDefault="007B7B70" w:rsidP="007B7B70">
            <w:pPr>
              <w:pStyle w:val="ConsPlusNormal"/>
              <w:jc w:val="both"/>
              <w:rPr>
                <w:rFonts w:ascii="Times New Roman" w:hAnsi="Times New Roman" w:cs="Times New Roman"/>
                <w:color w:val="000000" w:themeColor="text1"/>
                <w:sz w:val="20"/>
              </w:rPr>
            </w:pPr>
            <w:r w:rsidRPr="006B68BB">
              <w:rPr>
                <w:rFonts w:ascii="Times New Roman" w:hAnsi="Times New Roman" w:cs="Times New Roman"/>
                <w:color w:val="000000" w:themeColor="text1"/>
                <w:sz w:val="20"/>
              </w:rPr>
              <w:t xml:space="preserve">Обеспечение наполнения подразделов, посвященных вопросам противодействия коррупции, официальных органов местного самоуправления Белохолуницкого района  в соответствии с требованиями </w:t>
            </w:r>
            <w:hyperlink r:id="rId6" w:history="1">
              <w:r w:rsidRPr="006B68BB">
                <w:rPr>
                  <w:rFonts w:ascii="Times New Roman" w:hAnsi="Times New Roman" w:cs="Times New Roman"/>
                  <w:color w:val="000000" w:themeColor="text1"/>
                  <w:sz w:val="20"/>
                </w:rPr>
                <w:t>приказа</w:t>
              </w:r>
            </w:hyperlink>
            <w:r w:rsidRPr="006B68BB">
              <w:rPr>
                <w:rFonts w:ascii="Times New Roman" w:hAnsi="Times New Roman" w:cs="Times New Roman"/>
                <w:color w:val="000000" w:themeColor="text1"/>
                <w:sz w:val="20"/>
              </w:rPr>
              <w:t xml:space="preserve"> Министерства труда и социальной защиты Российской Федерации от 07.10.2013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6804" w:type="dxa"/>
          </w:tcPr>
          <w:p w:rsidR="007B7B70" w:rsidRPr="006B68BB" w:rsidRDefault="007B7B70" w:rsidP="007B7B70">
            <w:pPr>
              <w:pStyle w:val="ConsPlusNormal"/>
              <w:jc w:val="both"/>
              <w:rPr>
                <w:rFonts w:ascii="Times New Roman" w:hAnsi="Times New Roman" w:cs="Times New Roman"/>
                <w:color w:val="000000" w:themeColor="text1"/>
                <w:sz w:val="20"/>
              </w:rPr>
            </w:pPr>
            <w:r w:rsidRPr="006B68BB">
              <w:rPr>
                <w:rFonts w:ascii="Times New Roman" w:hAnsi="Times New Roman" w:cs="Times New Roman"/>
                <w:color w:val="000000" w:themeColor="text1"/>
                <w:sz w:val="20"/>
              </w:rPr>
              <w:t xml:space="preserve">На официальном сайте администрации Белохолуницкого муниципального района создан подраздел, посвященный вопросам противодействия коррупции, где размещена вся информация в соответствии с требованиями приказа Министерства труда и социальной защиты Российской Федерации от 07.10.2013 № 530н.  </w:t>
            </w:r>
          </w:p>
        </w:tc>
      </w:tr>
      <w:tr w:rsidR="007B7B70" w:rsidRPr="00CC60E5" w:rsidTr="00D92831">
        <w:tc>
          <w:tcPr>
            <w:tcW w:w="13603" w:type="dxa"/>
            <w:gridSpan w:val="2"/>
          </w:tcPr>
          <w:p w:rsidR="007B7B70" w:rsidRPr="006B68BB" w:rsidRDefault="007B7B70" w:rsidP="007B7B70">
            <w:pPr>
              <w:pStyle w:val="ConsPlusNormal"/>
              <w:jc w:val="both"/>
              <w:rPr>
                <w:rFonts w:ascii="Times New Roman" w:hAnsi="Times New Roman" w:cs="Times New Roman"/>
                <w:color w:val="000000" w:themeColor="text1"/>
                <w:sz w:val="20"/>
              </w:rPr>
            </w:pPr>
            <w:r w:rsidRPr="006B68BB">
              <w:rPr>
                <w:rFonts w:ascii="Times New Roman" w:hAnsi="Times New Roman" w:cs="Times New Roman"/>
                <w:color w:val="000000" w:themeColor="text1"/>
                <w:sz w:val="20"/>
              </w:rPr>
              <w:t>Мероприятия органов местного самоуправления Климковского сельского поселения Белохолуницкого района,   направленные на противодействие коррупции, с учетом специфики их деятельности</w:t>
            </w:r>
          </w:p>
        </w:tc>
      </w:tr>
      <w:tr w:rsidR="007B7B70" w:rsidRPr="00A8665F" w:rsidTr="00662C6E">
        <w:tc>
          <w:tcPr>
            <w:tcW w:w="6799" w:type="dxa"/>
          </w:tcPr>
          <w:p w:rsidR="007B7B70" w:rsidRPr="006B68BB" w:rsidRDefault="007B7B70" w:rsidP="007B7B70">
            <w:pPr>
              <w:pStyle w:val="ConsPlusNormal"/>
              <w:jc w:val="both"/>
              <w:rPr>
                <w:rFonts w:ascii="Times New Roman" w:hAnsi="Times New Roman" w:cs="Times New Roman"/>
                <w:color w:val="000000" w:themeColor="text1"/>
                <w:sz w:val="20"/>
              </w:rPr>
            </w:pPr>
            <w:r w:rsidRPr="006B68BB">
              <w:rPr>
                <w:rFonts w:ascii="Times New Roman" w:hAnsi="Times New Roman" w:cs="Times New Roman"/>
                <w:color w:val="000000" w:themeColor="text1"/>
                <w:sz w:val="20"/>
              </w:rPr>
              <w:t>Разработка и внедрение административных регламентов выполнения органами местного самоу</w:t>
            </w:r>
            <w:r w:rsidR="00B71083">
              <w:rPr>
                <w:rFonts w:ascii="Times New Roman" w:hAnsi="Times New Roman" w:cs="Times New Roman"/>
                <w:color w:val="000000" w:themeColor="text1"/>
                <w:sz w:val="20"/>
              </w:rPr>
              <w:t>правления поселения</w:t>
            </w:r>
            <w:r w:rsidRPr="006B68BB">
              <w:rPr>
                <w:rFonts w:ascii="Times New Roman" w:hAnsi="Times New Roman" w:cs="Times New Roman"/>
                <w:color w:val="000000" w:themeColor="text1"/>
                <w:sz w:val="20"/>
              </w:rPr>
              <w:t xml:space="preserve">  муниципальных функций и предоставления муниципальных услуг, приведение в соответствие с законодательством действующих административных регламентов</w:t>
            </w:r>
          </w:p>
        </w:tc>
        <w:tc>
          <w:tcPr>
            <w:tcW w:w="6804" w:type="dxa"/>
          </w:tcPr>
          <w:p w:rsidR="007B7B70" w:rsidRPr="006B68BB" w:rsidRDefault="007B7B70" w:rsidP="007B7B70">
            <w:pPr>
              <w:pStyle w:val="ConsPlusNormal"/>
              <w:jc w:val="both"/>
              <w:rPr>
                <w:rFonts w:ascii="Times New Roman" w:hAnsi="Times New Roman" w:cs="Times New Roman"/>
                <w:color w:val="000000" w:themeColor="text1"/>
                <w:sz w:val="20"/>
              </w:rPr>
            </w:pPr>
            <w:r w:rsidRPr="006B68BB">
              <w:rPr>
                <w:rFonts w:ascii="Times New Roman" w:hAnsi="Times New Roman" w:cs="Times New Roman"/>
                <w:color w:val="000000" w:themeColor="text1"/>
                <w:sz w:val="20"/>
              </w:rPr>
              <w:t>Утвержден перечень муниципальных услуг, оказываемых органами местного самоуправления муниципального образования Климковское сельское поселение Белохолуницкого района Кировской области, в соответствии с которым приняты все административные регламенты</w:t>
            </w:r>
          </w:p>
        </w:tc>
      </w:tr>
      <w:tr w:rsidR="007B7B70" w:rsidRPr="00A8665F" w:rsidTr="00662C6E">
        <w:tc>
          <w:tcPr>
            <w:tcW w:w="6799" w:type="dxa"/>
          </w:tcPr>
          <w:p w:rsidR="007B7B70" w:rsidRPr="006B68BB" w:rsidRDefault="007B7B70" w:rsidP="007B7B70">
            <w:pPr>
              <w:pStyle w:val="ConsPlusNormal"/>
              <w:jc w:val="both"/>
              <w:rPr>
                <w:rFonts w:ascii="Times New Roman" w:hAnsi="Times New Roman" w:cs="Times New Roman"/>
                <w:color w:val="000000" w:themeColor="text1"/>
                <w:sz w:val="20"/>
              </w:rPr>
            </w:pPr>
            <w:r w:rsidRPr="006B68BB">
              <w:rPr>
                <w:rFonts w:ascii="Times New Roman" w:hAnsi="Times New Roman" w:cs="Times New Roman"/>
                <w:color w:val="000000" w:themeColor="text1"/>
                <w:sz w:val="20"/>
              </w:rPr>
              <w:t>Осуществление контроля за использованием объектов муниципальной собственности, в том числе за соответствием требованиям законодательства заключаемых договоров в отношении объектов муниципальной собственности</w:t>
            </w:r>
          </w:p>
        </w:tc>
        <w:tc>
          <w:tcPr>
            <w:tcW w:w="6804" w:type="dxa"/>
          </w:tcPr>
          <w:p w:rsidR="007B7B70" w:rsidRPr="006B68BB" w:rsidRDefault="007B7B70" w:rsidP="007B7B70">
            <w:pPr>
              <w:pStyle w:val="ConsPlusNormal"/>
              <w:jc w:val="both"/>
              <w:rPr>
                <w:rFonts w:ascii="Times New Roman" w:hAnsi="Times New Roman" w:cs="Times New Roman"/>
                <w:color w:val="000000" w:themeColor="text1"/>
                <w:sz w:val="20"/>
              </w:rPr>
            </w:pPr>
            <w:r w:rsidRPr="006B68BB">
              <w:rPr>
                <w:rFonts w:ascii="Times New Roman" w:hAnsi="Times New Roman" w:cs="Times New Roman"/>
                <w:color w:val="000000" w:themeColor="text1"/>
                <w:sz w:val="20"/>
              </w:rPr>
              <w:t>Два раза в год проводится инвентаризация муниципальной собственности.</w:t>
            </w:r>
          </w:p>
          <w:p w:rsidR="007B7B70" w:rsidRPr="006B68BB" w:rsidRDefault="007B7B70" w:rsidP="007B7B70">
            <w:pPr>
              <w:jc w:val="both"/>
              <w:rPr>
                <w:rFonts w:ascii="Times New Roman" w:hAnsi="Times New Roman" w:cs="Times New Roman"/>
                <w:color w:val="000000" w:themeColor="text1"/>
                <w:sz w:val="20"/>
                <w:szCs w:val="20"/>
              </w:rPr>
            </w:pPr>
            <w:r w:rsidRPr="006B68BB">
              <w:rPr>
                <w:rFonts w:ascii="Times New Roman" w:hAnsi="Times New Roman" w:cs="Times New Roman"/>
                <w:color w:val="000000" w:themeColor="text1"/>
                <w:sz w:val="20"/>
              </w:rPr>
              <w:t xml:space="preserve">На официальном сайте администрации Белохолуницкого муниципального района (на странице Климковского сельского поселения) опубликован </w:t>
            </w:r>
            <w:r w:rsidRPr="006B68BB">
              <w:rPr>
                <w:rFonts w:ascii="Times New Roman" w:hAnsi="Times New Roman" w:cs="Times New Roman"/>
                <w:color w:val="000000" w:themeColor="text1"/>
                <w:sz w:val="20"/>
                <w:szCs w:val="20"/>
              </w:rPr>
              <w:t>Реестр муниципальной собственности муниципального образования Климковское сельское посел</w:t>
            </w:r>
            <w:r w:rsidR="004E48AC">
              <w:rPr>
                <w:rFonts w:ascii="Times New Roman" w:hAnsi="Times New Roman" w:cs="Times New Roman"/>
                <w:color w:val="000000" w:themeColor="text1"/>
                <w:sz w:val="20"/>
                <w:szCs w:val="20"/>
              </w:rPr>
              <w:t>ение по состоянию на  01.11</w:t>
            </w:r>
            <w:r w:rsidR="00A030DF">
              <w:rPr>
                <w:rFonts w:ascii="Times New Roman" w:hAnsi="Times New Roman" w:cs="Times New Roman"/>
                <w:color w:val="000000" w:themeColor="text1"/>
                <w:sz w:val="20"/>
                <w:szCs w:val="20"/>
              </w:rPr>
              <w:t>.2022</w:t>
            </w:r>
            <w:r w:rsidRPr="006B68BB">
              <w:rPr>
                <w:rFonts w:ascii="Times New Roman" w:hAnsi="Times New Roman" w:cs="Times New Roman"/>
                <w:color w:val="000000" w:themeColor="text1"/>
                <w:sz w:val="20"/>
                <w:szCs w:val="20"/>
              </w:rPr>
              <w:t xml:space="preserve"> в новой редакции</w:t>
            </w:r>
          </w:p>
        </w:tc>
      </w:tr>
      <w:tr w:rsidR="007B7B70" w:rsidRPr="00A8665F" w:rsidTr="00662C6E">
        <w:tc>
          <w:tcPr>
            <w:tcW w:w="6799" w:type="dxa"/>
          </w:tcPr>
          <w:p w:rsidR="007B7B70" w:rsidRPr="00776567" w:rsidRDefault="007B7B70" w:rsidP="007B7B70">
            <w:pPr>
              <w:pStyle w:val="ConsPlusNormal"/>
              <w:jc w:val="both"/>
              <w:rPr>
                <w:rFonts w:ascii="Times New Roman" w:hAnsi="Times New Roman" w:cs="Times New Roman"/>
                <w:sz w:val="20"/>
              </w:rPr>
            </w:pPr>
            <w:r w:rsidRPr="00776567">
              <w:rPr>
                <w:rFonts w:ascii="Times New Roman" w:hAnsi="Times New Roman" w:cs="Times New Roman"/>
                <w:sz w:val="20"/>
              </w:rPr>
              <w:lastRenderedPageBreak/>
              <w:t>Проведение антикоррупционной экспертизы проектов нормативных правовых актов, подготовленных органами местного самоуправления</w:t>
            </w:r>
          </w:p>
        </w:tc>
        <w:tc>
          <w:tcPr>
            <w:tcW w:w="6804" w:type="dxa"/>
          </w:tcPr>
          <w:p w:rsidR="007B7B70" w:rsidRPr="00776567" w:rsidRDefault="007B7B70" w:rsidP="007B7B70">
            <w:pPr>
              <w:pStyle w:val="ConsPlusNormal"/>
              <w:jc w:val="both"/>
              <w:rPr>
                <w:rFonts w:ascii="Times New Roman" w:hAnsi="Times New Roman" w:cs="Times New Roman"/>
                <w:sz w:val="20"/>
              </w:rPr>
            </w:pPr>
            <w:r w:rsidRPr="00776567">
              <w:rPr>
                <w:rFonts w:ascii="Times New Roman" w:hAnsi="Times New Roman" w:cs="Times New Roman"/>
                <w:sz w:val="20"/>
              </w:rPr>
              <w:t>Проекты нормативно-правовых актов своевременно направляются для проведения антикоррупционной экспертизы, а прокуратуру Белохолуни</w:t>
            </w:r>
            <w:r w:rsidR="00894529">
              <w:rPr>
                <w:rFonts w:ascii="Times New Roman" w:hAnsi="Times New Roman" w:cs="Times New Roman"/>
                <w:sz w:val="20"/>
              </w:rPr>
              <w:t>цкого района. За 11 месяцев</w:t>
            </w:r>
            <w:r w:rsidR="00A030DF">
              <w:rPr>
                <w:rFonts w:ascii="Times New Roman" w:hAnsi="Times New Roman" w:cs="Times New Roman"/>
                <w:sz w:val="20"/>
              </w:rPr>
              <w:t xml:space="preserve"> 2022 года прошли экспертизу </w:t>
            </w:r>
            <w:r w:rsidR="00894529">
              <w:rPr>
                <w:rFonts w:ascii="Times New Roman" w:hAnsi="Times New Roman" w:cs="Times New Roman"/>
                <w:sz w:val="20"/>
              </w:rPr>
              <w:t>16</w:t>
            </w:r>
            <w:r w:rsidRPr="00776567">
              <w:rPr>
                <w:rFonts w:ascii="Times New Roman" w:hAnsi="Times New Roman" w:cs="Times New Roman"/>
                <w:sz w:val="20"/>
              </w:rPr>
              <w:t xml:space="preserve"> проектов НПА. Коррупциогенных факторов не выявлено.</w:t>
            </w:r>
          </w:p>
        </w:tc>
      </w:tr>
      <w:tr w:rsidR="007B7B70" w:rsidRPr="00A8665F" w:rsidTr="00662C6E">
        <w:tc>
          <w:tcPr>
            <w:tcW w:w="6799" w:type="dxa"/>
          </w:tcPr>
          <w:p w:rsidR="007B7B70" w:rsidRPr="00776567" w:rsidRDefault="007B7B70" w:rsidP="007B7B70">
            <w:pPr>
              <w:pStyle w:val="ConsPlusNormal"/>
              <w:jc w:val="both"/>
              <w:rPr>
                <w:rFonts w:ascii="Times New Roman" w:hAnsi="Times New Roman" w:cs="Times New Roman"/>
                <w:sz w:val="20"/>
              </w:rPr>
            </w:pPr>
            <w:r w:rsidRPr="00776567">
              <w:rPr>
                <w:rFonts w:ascii="Times New Roman" w:hAnsi="Times New Roman" w:cs="Times New Roman"/>
                <w:sz w:val="20"/>
              </w:rPr>
              <w:t>Анализ поступивших в  орган местного самоуправления    обращений граждан на предмет наличия в них информации о фактах коррупции со стороны лиц, замещающих муниципальные должности, должности муниципальной службы, работников муниципальных учреждений</w:t>
            </w:r>
          </w:p>
        </w:tc>
        <w:tc>
          <w:tcPr>
            <w:tcW w:w="6804" w:type="dxa"/>
          </w:tcPr>
          <w:p w:rsidR="007B7B70" w:rsidRPr="00776567" w:rsidRDefault="007B7B70" w:rsidP="007B7B70">
            <w:pPr>
              <w:pStyle w:val="ConsPlusNormal"/>
              <w:jc w:val="both"/>
              <w:rPr>
                <w:rFonts w:ascii="Times New Roman" w:hAnsi="Times New Roman" w:cs="Times New Roman"/>
                <w:sz w:val="20"/>
              </w:rPr>
            </w:pPr>
            <w:r w:rsidRPr="00776567">
              <w:rPr>
                <w:rFonts w:ascii="Times New Roman" w:hAnsi="Times New Roman" w:cs="Times New Roman"/>
                <w:sz w:val="20"/>
              </w:rPr>
              <w:t>Информация от граждан о фактах коррупции со стороны лиц, замещающих муниципальные должности, должности муниципальной службы, в истекшем периоде  не поступала</w:t>
            </w:r>
          </w:p>
        </w:tc>
      </w:tr>
      <w:tr w:rsidR="007B7B70" w:rsidRPr="00A8665F" w:rsidTr="00662C6E">
        <w:tc>
          <w:tcPr>
            <w:tcW w:w="6799" w:type="dxa"/>
          </w:tcPr>
          <w:p w:rsidR="007B7B70" w:rsidRPr="00776567" w:rsidRDefault="007B7B70" w:rsidP="007B7B70">
            <w:pPr>
              <w:pStyle w:val="ConsPlusNormal"/>
              <w:jc w:val="both"/>
              <w:rPr>
                <w:rFonts w:ascii="Times New Roman" w:hAnsi="Times New Roman" w:cs="Times New Roman"/>
                <w:sz w:val="20"/>
              </w:rPr>
            </w:pPr>
            <w:r w:rsidRPr="00776567">
              <w:rPr>
                <w:rFonts w:ascii="Times New Roman" w:eastAsiaTheme="minorHAnsi" w:hAnsi="Times New Roman" w:cs="Times New Roman"/>
                <w:sz w:val="20"/>
              </w:rPr>
              <w:t>Проведение семинаров-совещаний по актуальным вопросам применения законодательства о противодействии коррупции</w:t>
            </w:r>
          </w:p>
        </w:tc>
        <w:tc>
          <w:tcPr>
            <w:tcW w:w="6804" w:type="dxa"/>
          </w:tcPr>
          <w:p w:rsidR="007B7B70" w:rsidRPr="00776567" w:rsidRDefault="00A030DF" w:rsidP="007B7B70">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2022</w:t>
            </w:r>
            <w:r w:rsidR="007B7B70" w:rsidRPr="00776567">
              <w:rPr>
                <w:rFonts w:ascii="Times New Roman" w:eastAsia="Times New Roman" w:hAnsi="Times New Roman" w:cs="Times New Roman"/>
                <w:sz w:val="24"/>
                <w:szCs w:val="24"/>
                <w:lang w:eastAsia="ru-RU"/>
              </w:rPr>
              <w:t xml:space="preserve"> года проведено рабочее совещание при главе поселения с сотрудниками администрации на котором доведены действующие нормативно-правовые акты, регламентирующие вопросы противодействия коррупции в том числе ограничений, касающихся получения подарков, установления наказания за получение и дачу взятки, посредничество во взяточничестве, увольнения в связи с утратой доверия, порядка проверки сведений, представленных указанными лицами в соответствии с законодательством Российской Федерации о противодействии коррупции.</w:t>
            </w:r>
          </w:p>
          <w:p w:rsidR="007B7B70" w:rsidRPr="00776567" w:rsidRDefault="007B7B70" w:rsidP="007B7B70">
            <w:pPr>
              <w:pStyle w:val="ConsPlusNormal"/>
              <w:jc w:val="both"/>
              <w:rPr>
                <w:rFonts w:ascii="Times New Roman" w:hAnsi="Times New Roman" w:cs="Times New Roman"/>
                <w:sz w:val="20"/>
              </w:rPr>
            </w:pPr>
          </w:p>
        </w:tc>
      </w:tr>
      <w:tr w:rsidR="007B7B70" w:rsidRPr="00A8665F" w:rsidTr="00662C6E">
        <w:tc>
          <w:tcPr>
            <w:tcW w:w="6799" w:type="dxa"/>
          </w:tcPr>
          <w:p w:rsidR="007B7B70" w:rsidRPr="00776567" w:rsidRDefault="007B7B70" w:rsidP="007B7B70">
            <w:pPr>
              <w:pStyle w:val="ConsPlusNormal"/>
              <w:jc w:val="both"/>
              <w:rPr>
                <w:rFonts w:ascii="Times New Roman" w:eastAsiaTheme="minorHAnsi" w:hAnsi="Times New Roman" w:cs="Times New Roman"/>
                <w:sz w:val="20"/>
              </w:rPr>
            </w:pPr>
            <w:r w:rsidRPr="00776567">
              <w:rPr>
                <w:rFonts w:ascii="Times New Roman" w:eastAsiaTheme="minorHAnsi" w:hAnsi="Times New Roman" w:cs="Times New Roman"/>
                <w:sz w:val="20"/>
              </w:rPr>
              <w:t>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муниципальных учреждениях</w:t>
            </w:r>
          </w:p>
        </w:tc>
        <w:tc>
          <w:tcPr>
            <w:tcW w:w="6804" w:type="dxa"/>
          </w:tcPr>
          <w:p w:rsidR="007B7B70" w:rsidRPr="00776567" w:rsidRDefault="007B7B70" w:rsidP="007B7B70">
            <w:pPr>
              <w:pStyle w:val="p4"/>
              <w:spacing w:before="0" w:beforeAutospacing="0" w:after="0" w:afterAutospacing="0"/>
              <w:ind w:right="-1"/>
              <w:jc w:val="both"/>
            </w:pPr>
            <w:r w:rsidRPr="00776567">
              <w:t xml:space="preserve">данные о поставщиках рассматриваются на предмет аффилированности, как с членами комиссии, так и с муниципальными служащими администрации поселения. Случаев аффилированности </w:t>
            </w:r>
            <w:r w:rsidRPr="00776567">
              <w:br/>
              <w:t>не установлено.</w:t>
            </w:r>
          </w:p>
          <w:p w:rsidR="007B7B70" w:rsidRPr="00776567" w:rsidRDefault="007B7B70" w:rsidP="007B7B70">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7B7B70" w:rsidRPr="00A8665F" w:rsidTr="00662C6E">
        <w:tc>
          <w:tcPr>
            <w:tcW w:w="6799" w:type="dxa"/>
          </w:tcPr>
          <w:p w:rsidR="007B7B70" w:rsidRPr="00776567" w:rsidRDefault="007B7B70" w:rsidP="007B7B70">
            <w:pPr>
              <w:pStyle w:val="ConsPlusNormal"/>
              <w:jc w:val="both"/>
              <w:rPr>
                <w:rFonts w:ascii="Times New Roman" w:eastAsiaTheme="minorHAnsi" w:hAnsi="Times New Roman" w:cs="Times New Roman"/>
                <w:sz w:val="20"/>
              </w:rPr>
            </w:pPr>
            <w:r w:rsidRPr="00776567">
              <w:rPr>
                <w:rFonts w:ascii="Times New Roman" w:eastAsiaTheme="minorHAnsi" w:hAnsi="Times New Roman" w:cs="Times New Roman"/>
                <w:sz w:val="20"/>
              </w:rPr>
              <w:t>Обеспечение работы телефона доверия (горячей линии, электронной приемной)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6804" w:type="dxa"/>
          </w:tcPr>
          <w:p w:rsidR="007B7B70" w:rsidRPr="00776567" w:rsidRDefault="00894529" w:rsidP="007B7B70">
            <w:pPr>
              <w:pStyle w:val="p4"/>
              <w:spacing w:before="0" w:beforeAutospacing="0" w:after="0" w:afterAutospacing="0"/>
              <w:ind w:right="-1"/>
              <w:jc w:val="both"/>
            </w:pPr>
            <w:r>
              <w:t>Постановлением администрации Климковского сельского поселения от 16.08.2022 № 29-П утвержден Порядок работы телефона доверия по вопросам противодействия коррупции в администрации Климковского сельского поселения.</w:t>
            </w:r>
          </w:p>
        </w:tc>
      </w:tr>
      <w:tr w:rsidR="007B7B70" w:rsidRPr="00A8665F" w:rsidTr="00662C6E">
        <w:tc>
          <w:tcPr>
            <w:tcW w:w="6799" w:type="dxa"/>
          </w:tcPr>
          <w:p w:rsidR="007B7B70" w:rsidRPr="00776567" w:rsidRDefault="007B7B70" w:rsidP="007B7B70">
            <w:pPr>
              <w:pStyle w:val="ConsPlusNormal"/>
              <w:jc w:val="both"/>
              <w:rPr>
                <w:rFonts w:ascii="Times New Roman" w:eastAsiaTheme="minorHAnsi" w:hAnsi="Times New Roman" w:cs="Times New Roman"/>
                <w:sz w:val="20"/>
              </w:rPr>
            </w:pPr>
            <w:r w:rsidRPr="00776567">
              <w:rPr>
                <w:rFonts w:ascii="Times New Roman" w:eastAsiaTheme="minorHAnsi" w:hAnsi="Times New Roman" w:cs="Times New Roman"/>
                <w:sz w:val="20"/>
              </w:rPr>
              <w:t>Мониторинг участия муниципальных служащих в управлении коммерческими и некоммерческими организациями</w:t>
            </w:r>
          </w:p>
        </w:tc>
        <w:tc>
          <w:tcPr>
            <w:tcW w:w="6804" w:type="dxa"/>
          </w:tcPr>
          <w:p w:rsidR="007B7B70" w:rsidRPr="00776567" w:rsidRDefault="00B71083" w:rsidP="007B7B70">
            <w:pPr>
              <w:pStyle w:val="p4"/>
              <w:spacing w:before="0" w:beforeAutospacing="0" w:after="0" w:afterAutospacing="0"/>
              <w:ind w:right="-1"/>
              <w:jc w:val="both"/>
              <w:rPr>
                <w:sz w:val="20"/>
                <w:szCs w:val="20"/>
              </w:rPr>
            </w:pPr>
            <w:r w:rsidRPr="00776567">
              <w:rPr>
                <w:sz w:val="20"/>
                <w:szCs w:val="20"/>
              </w:rPr>
              <w:t>Проанализированы сведения об участии в управлении коммерческими и некоммерческими организациями в отношении всех муниципальных служащих.</w:t>
            </w:r>
          </w:p>
        </w:tc>
      </w:tr>
      <w:tr w:rsidR="007B7B70" w:rsidRPr="00A8665F" w:rsidTr="00662C6E">
        <w:tc>
          <w:tcPr>
            <w:tcW w:w="6799" w:type="dxa"/>
          </w:tcPr>
          <w:p w:rsidR="007B7B70" w:rsidRPr="00776567" w:rsidRDefault="007B7B70" w:rsidP="007B7B70">
            <w:pPr>
              <w:pStyle w:val="ConsPlusNormal"/>
              <w:jc w:val="both"/>
              <w:rPr>
                <w:rFonts w:ascii="Times New Roman" w:hAnsi="Times New Roman" w:cs="Times New Roman"/>
                <w:sz w:val="20"/>
              </w:rPr>
            </w:pPr>
            <w:r w:rsidRPr="00776567">
              <w:rPr>
                <w:rFonts w:ascii="Times New Roman" w:eastAsiaTheme="minorHAnsi" w:hAnsi="Times New Roman" w:cs="Times New Roman"/>
                <w:sz w:val="20"/>
              </w:rPr>
              <w:t xml:space="preserve">Проведение анализа предоставления бюджетных средств (субсидии, гранты и </w:t>
            </w:r>
            <w:r w:rsidRPr="00776567">
              <w:rPr>
                <w:rFonts w:ascii="Times New Roman" w:eastAsiaTheme="minorHAnsi" w:hAnsi="Times New Roman" w:cs="Times New Roman"/>
                <w:sz w:val="20"/>
              </w:rPr>
              <w:lastRenderedPageBreak/>
              <w:t>другое) на предмет аффилированности либо наличия иных коррупционных проявлений между должностными лицами органа местного самоуправления и получателя бюджетных средств</w:t>
            </w:r>
          </w:p>
        </w:tc>
        <w:tc>
          <w:tcPr>
            <w:tcW w:w="6804" w:type="dxa"/>
          </w:tcPr>
          <w:p w:rsidR="007B7B70" w:rsidRPr="00776567" w:rsidRDefault="007B7B70" w:rsidP="007B7B70">
            <w:pPr>
              <w:pStyle w:val="p4"/>
              <w:spacing w:before="0" w:beforeAutospacing="0" w:after="0" w:afterAutospacing="0"/>
              <w:ind w:right="-1"/>
              <w:jc w:val="both"/>
            </w:pPr>
            <w:r w:rsidRPr="00776567">
              <w:lastRenderedPageBreak/>
              <w:t>мероприятие не реализовано</w:t>
            </w:r>
          </w:p>
        </w:tc>
      </w:tr>
    </w:tbl>
    <w:p w:rsidR="007B4946" w:rsidRDefault="007B4946" w:rsidP="007B7CAE">
      <w:pPr>
        <w:spacing w:after="720" w:line="240" w:lineRule="auto"/>
      </w:pPr>
    </w:p>
    <w:sectPr w:rsidR="007B4946" w:rsidSect="00CA0222">
      <w:headerReference w:type="default" r:id="rId7"/>
      <w:headerReference w:type="first" r:id="rId8"/>
      <w:pgSz w:w="16840" w:h="11907" w:orient="landscape"/>
      <w:pgMar w:top="1701" w:right="1134" w:bottom="851" w:left="1134"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4AA" w:rsidRDefault="00B864AA" w:rsidP="00CA0222">
      <w:pPr>
        <w:spacing w:after="0" w:line="240" w:lineRule="auto"/>
      </w:pPr>
      <w:r>
        <w:separator/>
      </w:r>
    </w:p>
  </w:endnote>
  <w:endnote w:type="continuationSeparator" w:id="0">
    <w:p w:rsidR="00B864AA" w:rsidRDefault="00B864AA" w:rsidP="00CA0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4AA" w:rsidRDefault="00B864AA" w:rsidP="00CA0222">
      <w:pPr>
        <w:spacing w:after="0" w:line="240" w:lineRule="auto"/>
      </w:pPr>
      <w:r>
        <w:separator/>
      </w:r>
    </w:p>
  </w:footnote>
  <w:footnote w:type="continuationSeparator" w:id="0">
    <w:p w:rsidR="00B864AA" w:rsidRDefault="00B864AA" w:rsidP="00CA0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8532"/>
      <w:docPartObj>
        <w:docPartGallery w:val="Page Numbers (Top of Page)"/>
        <w:docPartUnique/>
      </w:docPartObj>
    </w:sdtPr>
    <w:sdtEndPr/>
    <w:sdtContent>
      <w:p w:rsidR="00CA0222" w:rsidRDefault="00CA0222" w:rsidP="00CA0222">
        <w:pPr>
          <w:pStyle w:val="a3"/>
          <w:jc w:val="center"/>
        </w:pPr>
      </w:p>
      <w:p w:rsidR="00CA0222" w:rsidRDefault="00CA0222" w:rsidP="00CA0222">
        <w:pPr>
          <w:pStyle w:val="a3"/>
          <w:jc w:val="center"/>
        </w:pPr>
      </w:p>
      <w:p w:rsidR="00CA0222" w:rsidRDefault="00B864AA" w:rsidP="00CA0222">
        <w:pPr>
          <w:pStyle w:val="a3"/>
          <w:jc w:val="center"/>
        </w:pP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222" w:rsidRDefault="00CA0222">
    <w:pPr>
      <w:pStyle w:val="a3"/>
    </w:pPr>
  </w:p>
  <w:p w:rsidR="00CA0222" w:rsidRDefault="00CA0222">
    <w:pPr>
      <w:pStyle w:val="a3"/>
    </w:pPr>
  </w:p>
  <w:p w:rsidR="00CA0222" w:rsidRDefault="00CA022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E40"/>
    <w:rsid w:val="00027E40"/>
    <w:rsid w:val="00055F81"/>
    <w:rsid w:val="00076305"/>
    <w:rsid w:val="00084676"/>
    <w:rsid w:val="00086CAB"/>
    <w:rsid w:val="00086D0B"/>
    <w:rsid w:val="000903FE"/>
    <w:rsid w:val="000A418F"/>
    <w:rsid w:val="001327C3"/>
    <w:rsid w:val="001644FE"/>
    <w:rsid w:val="001649E1"/>
    <w:rsid w:val="00197AF5"/>
    <w:rsid w:val="001B03A0"/>
    <w:rsid w:val="0027676A"/>
    <w:rsid w:val="00294205"/>
    <w:rsid w:val="002C2A86"/>
    <w:rsid w:val="002C4AD2"/>
    <w:rsid w:val="002E309C"/>
    <w:rsid w:val="0030303F"/>
    <w:rsid w:val="003519A6"/>
    <w:rsid w:val="003661B8"/>
    <w:rsid w:val="0037219B"/>
    <w:rsid w:val="00373845"/>
    <w:rsid w:val="00396383"/>
    <w:rsid w:val="00397B85"/>
    <w:rsid w:val="003B3943"/>
    <w:rsid w:val="00407949"/>
    <w:rsid w:val="00471782"/>
    <w:rsid w:val="004738DC"/>
    <w:rsid w:val="004E48AC"/>
    <w:rsid w:val="004F1A17"/>
    <w:rsid w:val="00503F64"/>
    <w:rsid w:val="005071E5"/>
    <w:rsid w:val="00517228"/>
    <w:rsid w:val="00527A94"/>
    <w:rsid w:val="00564E7E"/>
    <w:rsid w:val="00566665"/>
    <w:rsid w:val="00575140"/>
    <w:rsid w:val="00581882"/>
    <w:rsid w:val="005A25AA"/>
    <w:rsid w:val="00622CF6"/>
    <w:rsid w:val="00645491"/>
    <w:rsid w:val="00662C6E"/>
    <w:rsid w:val="00674A10"/>
    <w:rsid w:val="00685EA0"/>
    <w:rsid w:val="006B68BB"/>
    <w:rsid w:val="006C6D60"/>
    <w:rsid w:val="006E6B4A"/>
    <w:rsid w:val="00722F26"/>
    <w:rsid w:val="007476C5"/>
    <w:rsid w:val="0077142B"/>
    <w:rsid w:val="00776567"/>
    <w:rsid w:val="007B4946"/>
    <w:rsid w:val="007B7B70"/>
    <w:rsid w:val="007B7CAE"/>
    <w:rsid w:val="007C048C"/>
    <w:rsid w:val="007C71AD"/>
    <w:rsid w:val="007E2FF3"/>
    <w:rsid w:val="007E370E"/>
    <w:rsid w:val="008517E8"/>
    <w:rsid w:val="008625D3"/>
    <w:rsid w:val="00877CE6"/>
    <w:rsid w:val="00884B92"/>
    <w:rsid w:val="00894529"/>
    <w:rsid w:val="008A1239"/>
    <w:rsid w:val="008F11EE"/>
    <w:rsid w:val="008F336A"/>
    <w:rsid w:val="009573EC"/>
    <w:rsid w:val="009A1B8C"/>
    <w:rsid w:val="009A1DCD"/>
    <w:rsid w:val="009B150F"/>
    <w:rsid w:val="009C5964"/>
    <w:rsid w:val="00A00B75"/>
    <w:rsid w:val="00A030DF"/>
    <w:rsid w:val="00A06496"/>
    <w:rsid w:val="00A110B6"/>
    <w:rsid w:val="00A378BE"/>
    <w:rsid w:val="00A85559"/>
    <w:rsid w:val="00AA7325"/>
    <w:rsid w:val="00AB4812"/>
    <w:rsid w:val="00AC4A0B"/>
    <w:rsid w:val="00B459CF"/>
    <w:rsid w:val="00B5733C"/>
    <w:rsid w:val="00B71083"/>
    <w:rsid w:val="00B864AA"/>
    <w:rsid w:val="00BA028C"/>
    <w:rsid w:val="00BB0B95"/>
    <w:rsid w:val="00C83077"/>
    <w:rsid w:val="00CA0222"/>
    <w:rsid w:val="00CC3BE9"/>
    <w:rsid w:val="00CC60E5"/>
    <w:rsid w:val="00D078B3"/>
    <w:rsid w:val="00D42D2C"/>
    <w:rsid w:val="00D80AE7"/>
    <w:rsid w:val="00DA4B8C"/>
    <w:rsid w:val="00DD5F06"/>
    <w:rsid w:val="00DF3913"/>
    <w:rsid w:val="00E202A1"/>
    <w:rsid w:val="00E55DFF"/>
    <w:rsid w:val="00E75F89"/>
    <w:rsid w:val="00E854B1"/>
    <w:rsid w:val="00EA1220"/>
    <w:rsid w:val="00EC1539"/>
    <w:rsid w:val="00ED77F9"/>
    <w:rsid w:val="00EF18B2"/>
    <w:rsid w:val="00F119F6"/>
    <w:rsid w:val="00F30E11"/>
    <w:rsid w:val="00F7043B"/>
    <w:rsid w:val="00FA26F2"/>
    <w:rsid w:val="00FB625E"/>
    <w:rsid w:val="00FC1411"/>
    <w:rsid w:val="00FD4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C32E1"/>
  <w15:docId w15:val="{A05D1F30-0C71-4A41-8CAC-464E16383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D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7E40"/>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CA02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A0222"/>
  </w:style>
  <w:style w:type="paragraph" w:styleId="a5">
    <w:name w:val="footer"/>
    <w:basedOn w:val="a"/>
    <w:link w:val="a6"/>
    <w:uiPriority w:val="99"/>
    <w:unhideWhenUsed/>
    <w:rsid w:val="00CA02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A0222"/>
  </w:style>
  <w:style w:type="paragraph" w:styleId="a7">
    <w:name w:val="Balloon Text"/>
    <w:basedOn w:val="a"/>
    <w:link w:val="a8"/>
    <w:uiPriority w:val="99"/>
    <w:semiHidden/>
    <w:unhideWhenUsed/>
    <w:rsid w:val="008A123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A1239"/>
    <w:rPr>
      <w:rFonts w:ascii="Segoe UI" w:hAnsi="Segoe UI" w:cs="Segoe UI"/>
      <w:sz w:val="18"/>
      <w:szCs w:val="18"/>
    </w:rPr>
  </w:style>
  <w:style w:type="paragraph" w:customStyle="1" w:styleId="p4">
    <w:name w:val="p4"/>
    <w:basedOn w:val="a"/>
    <w:rsid w:val="003661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6CB76673F36A63E4049A9E1485A5A58F6252CF5E5CEC839749A8E9FE126BB696D35730AFA097D64217E7A46D93BVD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2136</Words>
  <Characters>12180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Лидия Григорьевна</cp:lastModifiedBy>
  <cp:revision>2</cp:revision>
  <cp:lastPrinted>2021-07-07T11:54:00Z</cp:lastPrinted>
  <dcterms:created xsi:type="dcterms:W3CDTF">2023-02-14T12:20:00Z</dcterms:created>
  <dcterms:modified xsi:type="dcterms:W3CDTF">2023-02-14T12:20:00Z</dcterms:modified>
</cp:coreProperties>
</file>